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66762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南通市</w:t>
      </w:r>
      <w:r>
        <w:rPr>
          <w:rFonts w:hint="eastAsia"/>
          <w:b/>
          <w:sz w:val="32"/>
          <w:szCs w:val="32"/>
        </w:rPr>
        <w:t>海门</w:t>
      </w:r>
      <w:r>
        <w:rPr>
          <w:rFonts w:hint="eastAsia"/>
          <w:b/>
          <w:sz w:val="32"/>
          <w:szCs w:val="32"/>
          <w:lang w:eastAsia="zh-CN"/>
        </w:rPr>
        <w:t>区</w:t>
      </w:r>
      <w:r>
        <w:rPr>
          <w:rFonts w:hint="eastAsia"/>
          <w:b/>
          <w:sz w:val="32"/>
          <w:szCs w:val="32"/>
        </w:rPr>
        <w:t>卫生监督所报价单</w:t>
      </w:r>
    </w:p>
    <w:p w14:paraId="4358ECE2">
      <w:pPr>
        <w:widowControl/>
        <w:snapToGrid w:val="0"/>
        <w:jc w:val="center"/>
        <w:rPr>
          <w:rFonts w:cs="宋体"/>
          <w:b/>
          <w:color w:val="444444"/>
          <w:kern w:val="0"/>
          <w:sz w:val="44"/>
          <w:szCs w:val="44"/>
        </w:rPr>
      </w:pPr>
      <w:r>
        <w:rPr>
          <w:rFonts w:hint="eastAsia" w:cs="宋体"/>
          <w:b/>
          <w:color w:val="444444"/>
          <w:kern w:val="0"/>
          <w:sz w:val="44"/>
          <w:szCs w:val="44"/>
        </w:rPr>
        <w:t>询价单</w:t>
      </w:r>
    </w:p>
    <w:p w14:paraId="489B37B1">
      <w:pPr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 </w:t>
      </w:r>
    </w:p>
    <w:p w14:paraId="5AE11940"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400" w:lineRule="exact"/>
        <w:ind w:left="-415" w:leftChars="-200" w:right="-821" w:rightChars="-391" w:hanging="5"/>
        <w:rPr>
          <w:rFonts w:cs="宋体"/>
          <w:bCs/>
          <w:color w:val="444444"/>
          <w:kern w:val="0"/>
          <w:sz w:val="24"/>
          <w:szCs w:val="20"/>
        </w:rPr>
      </w:pPr>
      <w:r>
        <w:rPr>
          <w:rFonts w:hint="eastAsia" w:cs="宋体"/>
          <w:bCs/>
          <w:color w:val="444444"/>
          <w:kern w:val="0"/>
          <w:sz w:val="24"/>
          <w:szCs w:val="20"/>
        </w:rPr>
        <w:t xml:space="preserve"> 报价单位（公章）：</w:t>
      </w:r>
      <w:r>
        <w:rPr>
          <w:rFonts w:cs="宋体"/>
          <w:bCs/>
          <w:color w:val="444444"/>
          <w:kern w:val="0"/>
          <w:sz w:val="24"/>
          <w:szCs w:val="20"/>
        </w:rPr>
        <w:t xml:space="preserve"> </w:t>
      </w:r>
    </w:p>
    <w:p w14:paraId="6FE08368"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400" w:lineRule="exact"/>
        <w:ind w:left="-415" w:leftChars="-200" w:right="-821" w:rightChars="-391" w:hanging="5"/>
        <w:rPr>
          <w:rFonts w:cs="宋体"/>
          <w:color w:val="444444"/>
          <w:kern w:val="0"/>
          <w:sz w:val="24"/>
          <w:szCs w:val="20"/>
        </w:rPr>
      </w:pPr>
      <w:r>
        <w:rPr>
          <w:rFonts w:hint="eastAsia" w:cs="宋体"/>
          <w:bCs/>
          <w:color w:val="444444"/>
          <w:kern w:val="0"/>
          <w:sz w:val="24"/>
          <w:szCs w:val="20"/>
        </w:rPr>
        <w:t xml:space="preserve">                         </w:t>
      </w:r>
      <w:r>
        <w:rPr>
          <w:rFonts w:hint="eastAsia" w:ascii="宋体" w:hAnsi="宋体" w:cs="宋体"/>
          <w:b/>
          <w:color w:val="444444"/>
          <w:kern w:val="0"/>
          <w:sz w:val="24"/>
          <w:szCs w:val="20"/>
        </w:rPr>
        <w:t xml:space="preserve">                  </w:t>
      </w:r>
      <w:r>
        <w:rPr>
          <w:rFonts w:ascii="宋体" w:hAnsi="宋体" w:cs="宋体"/>
          <w:b/>
          <w:color w:val="444444"/>
          <w:kern w:val="0"/>
          <w:sz w:val="24"/>
          <w:szCs w:val="20"/>
        </w:rPr>
        <w:t xml:space="preserve">  </w:t>
      </w:r>
      <w:r>
        <w:rPr>
          <w:rFonts w:hint="eastAsia" w:ascii="宋体" w:hAnsi="宋体" w:cs="宋体"/>
          <w:b/>
          <w:color w:val="444444"/>
          <w:kern w:val="0"/>
          <w:sz w:val="24"/>
          <w:szCs w:val="20"/>
          <w:lang w:val="en-US" w:eastAsia="zh-CN"/>
        </w:rPr>
        <w:t xml:space="preserve">     </w:t>
      </w:r>
      <w:bookmarkStart w:id="0" w:name="_GoBack"/>
      <w:bookmarkEnd w:id="0"/>
      <w:r>
        <w:rPr>
          <w:rFonts w:ascii="宋体" w:hAnsi="宋体" w:cs="宋体"/>
          <w:b/>
          <w:color w:val="444444"/>
          <w:kern w:val="0"/>
          <w:sz w:val="24"/>
          <w:szCs w:val="20"/>
        </w:rPr>
        <w:t xml:space="preserve"> </w:t>
      </w:r>
      <w:r>
        <w:rPr>
          <w:rFonts w:hint="eastAsia" w:cs="宋体"/>
          <w:color w:val="444444"/>
          <w:kern w:val="0"/>
          <w:sz w:val="24"/>
          <w:szCs w:val="20"/>
        </w:rPr>
        <w:t>单位：元</w:t>
      </w:r>
    </w:p>
    <w:tbl>
      <w:tblPr>
        <w:tblStyle w:val="2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120"/>
        <w:gridCol w:w="2130"/>
        <w:gridCol w:w="780"/>
        <w:gridCol w:w="798"/>
        <w:gridCol w:w="914"/>
      </w:tblGrid>
      <w:tr w14:paraId="3583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88" w:type="dxa"/>
            <w:vAlign w:val="center"/>
          </w:tcPr>
          <w:p w14:paraId="454370C1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项目名称</w:t>
            </w:r>
          </w:p>
        </w:tc>
        <w:tc>
          <w:tcPr>
            <w:tcW w:w="3120" w:type="dxa"/>
            <w:vAlign w:val="center"/>
          </w:tcPr>
          <w:p w14:paraId="60160B1D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检测内容</w:t>
            </w:r>
          </w:p>
        </w:tc>
        <w:tc>
          <w:tcPr>
            <w:tcW w:w="2130" w:type="dxa"/>
            <w:vAlign w:val="center"/>
          </w:tcPr>
          <w:p w14:paraId="7A246220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检测标准、方法</w:t>
            </w:r>
          </w:p>
        </w:tc>
        <w:tc>
          <w:tcPr>
            <w:tcW w:w="780" w:type="dxa"/>
            <w:vAlign w:val="center"/>
          </w:tcPr>
          <w:p w14:paraId="22DAF4A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数量</w:t>
            </w:r>
          </w:p>
        </w:tc>
        <w:tc>
          <w:tcPr>
            <w:tcW w:w="798" w:type="dxa"/>
            <w:vAlign w:val="center"/>
          </w:tcPr>
          <w:p w14:paraId="218CFAD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单价</w:t>
            </w:r>
          </w:p>
        </w:tc>
        <w:tc>
          <w:tcPr>
            <w:tcW w:w="914" w:type="dxa"/>
            <w:vAlign w:val="center"/>
          </w:tcPr>
          <w:p w14:paraId="6A2F949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总价</w:t>
            </w:r>
          </w:p>
        </w:tc>
      </w:tr>
      <w:tr w14:paraId="1C811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88" w:type="dxa"/>
          </w:tcPr>
          <w:p w14:paraId="51022C4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20" w:type="dxa"/>
          </w:tcPr>
          <w:p w14:paraId="2D1781F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6ED1867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813450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14:paraId="5F0F0E7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14" w:type="dxa"/>
            <w:vAlign w:val="center"/>
          </w:tcPr>
          <w:p w14:paraId="05F55E0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DEA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88" w:type="dxa"/>
          </w:tcPr>
          <w:p w14:paraId="1221733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20" w:type="dxa"/>
          </w:tcPr>
          <w:p w14:paraId="5C5C99D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130A283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0" w:type="dxa"/>
            <w:vAlign w:val="center"/>
          </w:tcPr>
          <w:p w14:paraId="347385D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14:paraId="3F32476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14" w:type="dxa"/>
            <w:vAlign w:val="center"/>
          </w:tcPr>
          <w:p w14:paraId="2218FCD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6CB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88" w:type="dxa"/>
          </w:tcPr>
          <w:p w14:paraId="33DD5C2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20" w:type="dxa"/>
          </w:tcPr>
          <w:p w14:paraId="5672590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146763E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0" w:type="dxa"/>
            <w:vAlign w:val="center"/>
          </w:tcPr>
          <w:p w14:paraId="3CF7B27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14:paraId="43FE81B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14" w:type="dxa"/>
            <w:vAlign w:val="center"/>
          </w:tcPr>
          <w:p w14:paraId="002CBEE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638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88" w:type="dxa"/>
          </w:tcPr>
          <w:p w14:paraId="47A6BE3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20" w:type="dxa"/>
          </w:tcPr>
          <w:p w14:paraId="4D070AC5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60D501A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91AA50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14:paraId="744453B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14" w:type="dxa"/>
            <w:vAlign w:val="center"/>
          </w:tcPr>
          <w:p w14:paraId="478CB8B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97D8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88" w:type="dxa"/>
          </w:tcPr>
          <w:p w14:paraId="71AF6F1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20" w:type="dxa"/>
          </w:tcPr>
          <w:p w14:paraId="727FF90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0507020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86DB055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14:paraId="79F0607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14" w:type="dxa"/>
            <w:vAlign w:val="center"/>
          </w:tcPr>
          <w:p w14:paraId="5CA24C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245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88" w:type="dxa"/>
          </w:tcPr>
          <w:p w14:paraId="3C01DF2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120" w:type="dxa"/>
          </w:tcPr>
          <w:p w14:paraId="2C7E98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03DEFDB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0" w:type="dxa"/>
            <w:vAlign w:val="center"/>
          </w:tcPr>
          <w:p w14:paraId="30DED2F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14:paraId="0A00F94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14" w:type="dxa"/>
            <w:vAlign w:val="center"/>
          </w:tcPr>
          <w:p w14:paraId="448E921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E21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230" w:type="dxa"/>
            <w:gridSpan w:val="6"/>
          </w:tcPr>
          <w:p w14:paraId="27814ACF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以上合计：人民币大写：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</w:tc>
      </w:tr>
    </w:tbl>
    <w:p w14:paraId="3E08EDA9">
      <w:pPr>
        <w:ind w:firstLine="4260" w:firstLineChars="1775"/>
        <w:rPr>
          <w:rFonts w:ascii="宋体" w:hAnsi="宋体"/>
          <w:bCs/>
          <w:sz w:val="24"/>
        </w:rPr>
      </w:pPr>
    </w:p>
    <w:p w14:paraId="13DC7D19">
      <w:pPr>
        <w:ind w:firstLine="4260" w:firstLineChars="1775"/>
        <w:rPr>
          <w:rFonts w:hint="eastAsia" w:ascii="宋体" w:hAnsi="宋体"/>
          <w:bCs/>
          <w:sz w:val="24"/>
        </w:rPr>
      </w:pPr>
    </w:p>
    <w:p w14:paraId="14DFD508">
      <w:pPr>
        <w:ind w:firstLine="4260" w:firstLineChars="177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单位：</w:t>
      </w:r>
      <w:r>
        <w:rPr>
          <w:rFonts w:ascii="宋体" w:hAnsi="宋体"/>
          <w:bCs/>
          <w:sz w:val="24"/>
        </w:rPr>
        <w:t xml:space="preserve"> </w:t>
      </w:r>
    </w:p>
    <w:p w14:paraId="793C0F54">
      <w:pPr>
        <w:ind w:firstLine="4320" w:firstLineChars="18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法定代表人（授权代表）签名： </w:t>
      </w:r>
    </w:p>
    <w:p w14:paraId="0694AFA1">
      <w:pPr>
        <w:spacing w:before="156" w:beforeLines="50"/>
        <w:ind w:firstLine="5985" w:firstLineChars="2850"/>
        <w:outlineLvl w:val="0"/>
      </w:pP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 月  日</w:t>
      </w:r>
    </w:p>
    <w:p w14:paraId="586B60A5"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EE"/>
    <w:rsid w:val="000265EE"/>
    <w:rsid w:val="00151E8B"/>
    <w:rsid w:val="004415A1"/>
    <w:rsid w:val="007F2C81"/>
    <w:rsid w:val="00A12BA0"/>
    <w:rsid w:val="00CF7163"/>
    <w:rsid w:val="688E0E97"/>
    <w:rsid w:val="745F3CB9"/>
    <w:rsid w:val="74A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1 Char Char Char 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1</Lines>
  <Paragraphs>1</Paragraphs>
  <TotalTime>6</TotalTime>
  <ScaleCrop>false</ScaleCrop>
  <LinksUpToDate>false</LinksUpToDate>
  <CharactersWithSpaces>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2017-04-18T06:03:00Z</dcterms:created>
  <dc:creator>jianfeng yu</dc:creator>
  <cp:lastModifiedBy>嘿Q</cp:lastModifiedBy>
  <dcterms:modified xsi:type="dcterms:W3CDTF">2025-03-14T01:24:43Z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eyJoZGlkIjoiZmUwNzMyNzI5ODFkYzJmM2U4MWFlNzkzYmI1N2EwMGEiLCJ1c2VySWQiOiIzNzgyMTk2OTgifQ==</vt:lpwstr>
  </property>
  <property fmtid="{D5CDD505-2E9C-101B-9397-08002B2CF9AE}" pid="4" name="ICV">
    <vt:lpwstr>2D451B1498B3480E8C3C4DF5FC59275E_12</vt:lpwstr>
  </property>
</Properties>
</file>