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640" w:lineRule="exact"/>
        <w:ind w:left="-3" w:leftChars="-138" w:right="-233" w:rightChars="-111" w:hanging="286" w:hangingChars="65"/>
        <w:jc w:val="center"/>
        <w:rPr>
          <w:rFonts w:ascii="Times New Roman" w:hAnsi="Times New Roman" w:eastAsia="方正小标宋_GBK"/>
          <w:sz w:val="44"/>
          <w:szCs w:val="44"/>
        </w:rPr>
      </w:pPr>
      <w:r>
        <w:rPr>
          <w:rFonts w:ascii="方正小标宋_GBK" w:hAnsi="方正小标宋_GBK" w:eastAsia="方正小标宋_GBK"/>
          <w:sz w:val="44"/>
          <w:szCs w:val="44"/>
        </w:rPr>
        <w:t>关于组织申报</w:t>
      </w:r>
      <w:r>
        <w:rPr>
          <w:rFonts w:ascii="Times New Roman" w:hAnsi="Times New Roman" w:eastAsia="方正小标宋_GBK"/>
          <w:sz w:val="44"/>
          <w:szCs w:val="44"/>
        </w:rPr>
        <w:t>202</w:t>
      </w:r>
      <w:r>
        <w:rPr>
          <w:rFonts w:hint="eastAsia" w:ascii="Times New Roman" w:hAnsi="Times New Roman" w:eastAsia="方正小标宋_GBK"/>
          <w:sz w:val="44"/>
          <w:szCs w:val="44"/>
        </w:rPr>
        <w:t>2</w:t>
      </w:r>
      <w:r>
        <w:rPr>
          <w:rFonts w:ascii="Times New Roman" w:hAnsi="Times New Roman" w:eastAsia="方正小标宋_GBK"/>
          <w:sz w:val="44"/>
          <w:szCs w:val="44"/>
        </w:rPr>
        <w:t>年省级旅游产业发展基</w:t>
      </w:r>
      <w:r>
        <w:rPr>
          <w:rFonts w:hint="eastAsia" w:ascii="Times New Roman" w:hAnsi="Times New Roman" w:eastAsia="方正小标宋_GBK"/>
          <w:sz w:val="44"/>
          <w:szCs w:val="44"/>
        </w:rPr>
        <w:t>金</w:t>
      </w:r>
    </w:p>
    <w:p>
      <w:pPr>
        <w:spacing w:line="640" w:lineRule="exact"/>
        <w:ind w:left="-138"/>
        <w:jc w:val="center"/>
        <w:rPr>
          <w:rFonts w:ascii="Times New Roman" w:hAnsi="Times New Roman" w:eastAsia="方正小标宋_GBK"/>
          <w:sz w:val="44"/>
          <w:szCs w:val="44"/>
        </w:rPr>
      </w:pPr>
      <w:r>
        <w:rPr>
          <w:rFonts w:ascii="Times New Roman" w:hAnsi="Times New Roman" w:eastAsia="方正小标宋_GBK"/>
          <w:sz w:val="44"/>
          <w:szCs w:val="44"/>
        </w:rPr>
        <w:t>项目的通</w:t>
      </w:r>
      <w:r>
        <w:rPr>
          <w:rFonts w:hint="eastAsia" w:ascii="Times New Roman" w:hAnsi="Times New Roman" w:eastAsia="方正小标宋_GBK"/>
          <w:sz w:val="44"/>
          <w:szCs w:val="44"/>
        </w:rPr>
        <w:t>知</w:t>
      </w:r>
    </w:p>
    <w:p>
      <w:pPr>
        <w:spacing w:line="640" w:lineRule="exact"/>
        <w:ind w:left="-138"/>
        <w:jc w:val="center"/>
        <w:rPr>
          <w:rFonts w:ascii="宋体" w:hAnsi="宋体" w:cs="宋体"/>
          <w:sz w:val="44"/>
          <w:szCs w:val="44"/>
        </w:rPr>
      </w:pPr>
    </w:p>
    <w:p>
      <w:pPr>
        <w:rPr>
          <w:rFonts w:ascii="仿宋_GB2312" w:eastAsia="仿宋_GB2312"/>
        </w:rPr>
      </w:pPr>
      <w:r>
        <w:rPr>
          <w:rFonts w:hint="eastAsia" w:ascii="仿宋_GB2312" w:eastAsia="仿宋_GB2312"/>
          <w:sz w:val="32"/>
          <w:szCs w:val="32"/>
        </w:rPr>
        <w:t>各区镇（街道），</w:t>
      </w:r>
      <w:r>
        <w:rPr>
          <w:rFonts w:hint="eastAsia" w:ascii="仿宋_GB2312" w:eastAsia="仿宋_GB2312"/>
          <w:sz w:val="32"/>
          <w:szCs w:val="32"/>
          <w:shd w:val="clear" w:color="auto" w:fill="FFFFFF"/>
        </w:rPr>
        <w:t>海润集团</w:t>
      </w:r>
      <w:r>
        <w:rPr>
          <w:rFonts w:hint="eastAsia" w:ascii="仿宋_GB2312" w:eastAsia="仿宋_GB2312"/>
          <w:sz w:val="32"/>
          <w:szCs w:val="32"/>
        </w:rPr>
        <w:t>，</w:t>
      </w:r>
      <w:r>
        <w:rPr>
          <w:rFonts w:hint="eastAsia" w:ascii="仿宋_GB2312" w:hAnsi="微软雅黑" w:eastAsia="仿宋_GB2312"/>
          <w:bCs/>
          <w:color w:val="000000"/>
          <w:sz w:val="32"/>
          <w:szCs w:val="32"/>
          <w:shd w:val="clear" w:color="auto" w:fill="FFFFFF"/>
        </w:rPr>
        <w:t>海晟集团,海鸿集团</w:t>
      </w:r>
      <w:r>
        <w:rPr>
          <w:rFonts w:hint="eastAsia" w:ascii="仿宋_GB2312" w:eastAsia="仿宋_GB2312"/>
          <w:sz w:val="32"/>
          <w:szCs w:val="32"/>
        </w:rPr>
        <w:t>：</w:t>
      </w:r>
    </w:p>
    <w:p>
      <w:pPr>
        <w:ind w:firstLine="640" w:firstLineChars="200"/>
        <w:rPr>
          <w:rFonts w:ascii="仿宋_GB2312" w:hAnsi="仿宋" w:eastAsia="仿宋_GB2312"/>
          <w:sz w:val="32"/>
          <w:szCs w:val="32"/>
        </w:rPr>
      </w:pPr>
      <w:r>
        <w:rPr>
          <w:rFonts w:hint="eastAsia" w:ascii="仿宋_GB2312" w:hAnsi="仿宋" w:eastAsia="仿宋_GB2312"/>
          <w:sz w:val="32"/>
          <w:szCs w:val="32"/>
        </w:rPr>
        <w:t>为</w:t>
      </w:r>
      <w:r>
        <w:rPr>
          <w:rFonts w:ascii="Times New Roman" w:hAnsi="仿宋" w:eastAsia="仿宋" w:cs="Times New Roman"/>
          <w:sz w:val="32"/>
          <w:szCs w:val="32"/>
        </w:rPr>
        <w:t>尽早发挥年度江苏省旅游产业发展基金（以下简称</w:t>
      </w:r>
      <w:r>
        <w:rPr>
          <w:rFonts w:ascii="Times New Roman" w:hAnsi="Times New Roman" w:eastAsia="仿宋" w:cs="Times New Roman"/>
          <w:sz w:val="32"/>
          <w:szCs w:val="32"/>
        </w:rPr>
        <w:t>“</w:t>
      </w:r>
      <w:r>
        <w:rPr>
          <w:rFonts w:ascii="Times New Roman" w:hAnsi="仿宋" w:eastAsia="仿宋" w:cs="Times New Roman"/>
          <w:sz w:val="32"/>
          <w:szCs w:val="32"/>
        </w:rPr>
        <w:t>基金</w:t>
      </w:r>
      <w:r>
        <w:rPr>
          <w:rFonts w:ascii="Times New Roman" w:hAnsi="Times New Roman" w:eastAsia="仿宋" w:cs="Times New Roman"/>
          <w:sz w:val="32"/>
          <w:szCs w:val="32"/>
        </w:rPr>
        <w:t>”</w:t>
      </w:r>
      <w:r>
        <w:rPr>
          <w:rFonts w:ascii="Times New Roman" w:hAnsi="仿宋" w:eastAsia="仿宋" w:cs="Times New Roman"/>
          <w:sz w:val="32"/>
          <w:szCs w:val="32"/>
        </w:rPr>
        <w:t>）引导带动作用，提升文旅企业在常态化疫情防控形势下的创新发展能力，更好服务我省文旅产业高质量发展，</w:t>
      </w:r>
      <w:r>
        <w:rPr>
          <w:rFonts w:hint="eastAsia" w:ascii="仿宋_GB2312" w:hAnsi="仿宋" w:eastAsia="仿宋_GB2312"/>
          <w:sz w:val="32"/>
          <w:szCs w:val="32"/>
        </w:rPr>
        <w:t>省文化和旅游厅、省财政厅联合下发《</w:t>
      </w:r>
      <w:r>
        <w:rPr>
          <w:rFonts w:hint="eastAsia" w:ascii="仿宋_GB2312" w:hAnsi="方正小标宋_GBK" w:eastAsia="仿宋_GB2312"/>
          <w:sz w:val="32"/>
          <w:szCs w:val="32"/>
        </w:rPr>
        <w:t>关于做好</w:t>
      </w:r>
      <w:r>
        <w:rPr>
          <w:rFonts w:hint="eastAsia" w:ascii="仿宋_GB2312" w:hAnsi="Times New Roman" w:eastAsia="仿宋_GB2312"/>
          <w:sz w:val="32"/>
          <w:szCs w:val="32"/>
        </w:rPr>
        <w:t>2022</w:t>
      </w:r>
      <w:r>
        <w:rPr>
          <w:rFonts w:hint="eastAsia" w:ascii="仿宋_GB2312" w:hAnsi="方正小标宋_GBK" w:eastAsia="仿宋_GB2312"/>
          <w:sz w:val="32"/>
          <w:szCs w:val="32"/>
        </w:rPr>
        <w:t>年江苏省旅游产业发展基</w:t>
      </w:r>
      <w:r>
        <w:rPr>
          <w:rFonts w:hint="eastAsia" w:ascii="仿宋_GB2312" w:hAnsi="宋体" w:eastAsia="仿宋_GB2312" w:cs="宋体"/>
          <w:sz w:val="32"/>
          <w:szCs w:val="32"/>
        </w:rPr>
        <w:t>金</w:t>
      </w:r>
      <w:r>
        <w:rPr>
          <w:rFonts w:hint="eastAsia" w:ascii="仿宋_GB2312" w:hAnsi="方正小标宋_GBK" w:eastAsia="仿宋_GB2312"/>
          <w:sz w:val="32"/>
          <w:szCs w:val="32"/>
        </w:rPr>
        <w:t>项目申报工作的通</w:t>
      </w:r>
      <w:r>
        <w:rPr>
          <w:rFonts w:hint="eastAsia" w:ascii="仿宋_GB2312" w:hAnsi="宋体" w:eastAsia="仿宋_GB2312" w:cs="宋体"/>
          <w:sz w:val="32"/>
          <w:szCs w:val="32"/>
        </w:rPr>
        <w:t>知</w:t>
      </w:r>
      <w:r>
        <w:rPr>
          <w:rFonts w:hint="eastAsia" w:ascii="仿宋_GB2312" w:hAnsi="仿宋" w:eastAsia="仿宋_GB2312"/>
          <w:sz w:val="32"/>
          <w:szCs w:val="32"/>
        </w:rPr>
        <w:t>》（苏文旅发</w:t>
      </w:r>
      <w:r>
        <w:rPr>
          <w:rFonts w:hint="eastAsia" w:ascii="仿宋_GB2312" w:hAnsi="楷体" w:eastAsia="仿宋_GB2312"/>
          <w:kern w:val="0"/>
          <w:sz w:val="32"/>
          <w:szCs w:val="32"/>
        </w:rPr>
        <w:t>〔</w:t>
      </w:r>
      <w:r>
        <w:rPr>
          <w:rFonts w:hint="eastAsia" w:ascii="仿宋_GB2312" w:hAnsi="Times New Roman" w:eastAsia="仿宋_GB2312"/>
          <w:sz w:val="32"/>
          <w:szCs w:val="32"/>
        </w:rPr>
        <w:t>2022</w:t>
      </w:r>
      <w:r>
        <w:rPr>
          <w:rFonts w:hint="eastAsia" w:ascii="仿宋_GB2312" w:hAnsi="楷体" w:eastAsia="仿宋_GB2312"/>
          <w:kern w:val="0"/>
          <w:sz w:val="32"/>
          <w:szCs w:val="32"/>
        </w:rPr>
        <w:t>〕</w:t>
      </w:r>
      <w:r>
        <w:rPr>
          <w:rFonts w:hint="eastAsia" w:ascii="仿宋_GB2312" w:eastAsia="仿宋_GB2312"/>
          <w:sz w:val="32"/>
          <w:szCs w:val="32"/>
        </w:rPr>
        <w:t>14号</w:t>
      </w:r>
      <w:r>
        <w:rPr>
          <w:rFonts w:hint="eastAsia" w:ascii="仿宋_GB2312" w:hAnsi="仿宋" w:eastAsia="仿宋_GB2312"/>
          <w:sz w:val="32"/>
          <w:szCs w:val="32"/>
        </w:rPr>
        <w:t>），现转发给你们。</w:t>
      </w:r>
    </w:p>
    <w:p>
      <w:pPr>
        <w:ind w:firstLine="640" w:firstLineChars="200"/>
        <w:rPr>
          <w:rFonts w:ascii="仿宋_GB2312" w:hAnsi="仿宋" w:eastAsia="仿宋_GB2312"/>
          <w:sz w:val="32"/>
          <w:szCs w:val="32"/>
        </w:rPr>
      </w:pPr>
      <w:r>
        <w:rPr>
          <w:rFonts w:hint="eastAsia" w:ascii="仿宋_GB2312" w:hAnsi="仿宋" w:eastAsia="仿宋_GB2312"/>
          <w:sz w:val="32"/>
          <w:szCs w:val="32"/>
        </w:rPr>
        <w:t>请各地、各相关部门积极宣传，推广基金普及面，推荐符合条件的文化和旅游领域企业、项目申请省基金扶持。</w:t>
      </w:r>
      <w:r>
        <w:rPr>
          <w:rFonts w:hint="eastAsia" w:ascii="仿宋_GB2312" w:eastAsia="仿宋_GB2312"/>
          <w:color w:val="000000"/>
          <w:sz w:val="32"/>
          <w:szCs w:val="32"/>
        </w:rPr>
        <w:t>项目申报单位于2022年3月21日之前，将</w:t>
      </w:r>
      <w:r>
        <w:rPr>
          <w:rFonts w:hint="eastAsia" w:ascii="仿宋_GB2312" w:eastAsia="仿宋_GB2312" w:cs="仿宋_GB2312"/>
          <w:color w:val="000000"/>
          <w:sz w:val="32"/>
          <w:szCs w:val="32"/>
        </w:rPr>
        <w:t>纸质</w:t>
      </w:r>
      <w:r>
        <w:rPr>
          <w:rFonts w:hint="eastAsia" w:ascii="仿宋_GB2312" w:eastAsia="仿宋_GB2312"/>
          <w:color w:val="000000"/>
          <w:sz w:val="32"/>
          <w:szCs w:val="32"/>
        </w:rPr>
        <w:t>申报</w:t>
      </w:r>
      <w:r>
        <w:rPr>
          <w:rFonts w:hint="eastAsia" w:ascii="仿宋_GB2312" w:eastAsia="仿宋_GB2312" w:cs="仿宋_GB2312"/>
          <w:color w:val="000000"/>
          <w:sz w:val="32"/>
          <w:szCs w:val="32"/>
        </w:rPr>
        <w:t>材料</w:t>
      </w:r>
      <w:r>
        <w:rPr>
          <w:rFonts w:hint="eastAsia" w:ascii="仿宋_GB2312" w:eastAsia="仿宋_GB2312"/>
          <w:color w:val="000000"/>
          <w:sz w:val="32"/>
          <w:szCs w:val="32"/>
        </w:rPr>
        <w:t>（</w:t>
      </w:r>
      <w:r>
        <w:rPr>
          <w:rFonts w:hint="eastAsia" w:ascii="仿宋_GB2312" w:eastAsia="仿宋_GB2312" w:cs="仿宋_GB2312"/>
          <w:color w:val="000000"/>
          <w:sz w:val="32"/>
          <w:szCs w:val="32"/>
        </w:rPr>
        <w:t>一式</w:t>
      </w:r>
      <w:r>
        <w:rPr>
          <w:rFonts w:hint="eastAsia" w:ascii="仿宋_GB2312" w:eastAsia="仿宋_GB2312"/>
          <w:color w:val="000000"/>
          <w:sz w:val="32"/>
          <w:szCs w:val="32"/>
        </w:rPr>
        <w:t>5</w:t>
      </w:r>
      <w:r>
        <w:rPr>
          <w:rFonts w:hint="eastAsia" w:ascii="仿宋_GB2312" w:eastAsia="仿宋_GB2312" w:cs="仿宋_GB2312"/>
          <w:color w:val="000000"/>
          <w:sz w:val="32"/>
          <w:szCs w:val="32"/>
        </w:rPr>
        <w:t>份</w:t>
      </w:r>
      <w:r>
        <w:rPr>
          <w:rFonts w:hint="eastAsia" w:ascii="仿宋_GB2312" w:eastAsia="仿宋_GB2312"/>
          <w:color w:val="000000"/>
          <w:sz w:val="32"/>
          <w:szCs w:val="32"/>
        </w:rPr>
        <w:t>）和</w:t>
      </w:r>
      <w:r>
        <w:rPr>
          <w:rFonts w:hint="eastAsia" w:ascii="仿宋_GB2312" w:eastAsia="仿宋_GB2312" w:cs="仿宋_GB2312"/>
          <w:color w:val="000000"/>
          <w:sz w:val="32"/>
          <w:szCs w:val="32"/>
        </w:rPr>
        <w:t>电子版</w:t>
      </w:r>
      <w:r>
        <w:rPr>
          <w:rFonts w:hint="eastAsia" w:ascii="仿宋_GB2312" w:eastAsia="仿宋_GB2312"/>
          <w:color w:val="000000"/>
          <w:sz w:val="32"/>
          <w:szCs w:val="32"/>
        </w:rPr>
        <w:t>报送至海门区文化广电和旅游局产业发展科。联系人：邢嘉敏；联系电话：（0513）82118697；电子信箱：</w:t>
      </w:r>
      <w:r>
        <w:fldChar w:fldCharType="begin"/>
      </w:r>
      <w:r>
        <w:instrText xml:space="preserve"> HYPERLINK "mailto:465287231@qq.com" </w:instrText>
      </w:r>
      <w:r>
        <w:fldChar w:fldCharType="separate"/>
      </w:r>
      <w:r>
        <w:rPr>
          <w:rStyle w:val="8"/>
          <w:rFonts w:hint="eastAsia" w:ascii="仿宋_GB2312" w:eastAsia="仿宋_GB2312"/>
          <w:color w:val="000000"/>
          <w:sz w:val="32"/>
          <w:szCs w:val="32"/>
        </w:rPr>
        <w:t>851754644@qq.com</w:t>
      </w:r>
      <w:r>
        <w:rPr>
          <w:rStyle w:val="8"/>
          <w:rFonts w:hint="eastAsia" w:ascii="仿宋_GB2312" w:eastAsia="仿宋_GB2312"/>
          <w:color w:val="000000"/>
          <w:sz w:val="32"/>
          <w:szCs w:val="32"/>
        </w:rPr>
        <w:fldChar w:fldCharType="end"/>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olor w:val="000000"/>
          <w:sz w:val="32"/>
          <w:szCs w:val="32"/>
        </w:rPr>
        <w:t>本通知的文本可在南通市海门区人民政府网站（http://www.haimen.gov.cn/）查询和下载。</w:t>
      </w:r>
    </w:p>
    <w:p>
      <w:pPr>
        <w:rPr>
          <w:rFonts w:ascii="仿宋_GB2312" w:eastAsia="仿宋_GB2312"/>
          <w:sz w:val="32"/>
          <w:szCs w:val="32"/>
        </w:rPr>
      </w:pPr>
    </w:p>
    <w:p>
      <w:pPr>
        <w:rPr>
          <w:rFonts w:ascii="仿宋_GB2312" w:eastAsia="仿宋_GB2312"/>
          <w:sz w:val="32"/>
          <w:szCs w:val="32"/>
        </w:rPr>
      </w:pPr>
    </w:p>
    <w:p>
      <w:pPr>
        <w:spacing w:beforeLines="50" w:afterLines="50" w:line="640" w:lineRule="exact"/>
        <w:jc w:val="left"/>
        <w:rPr>
          <w:rFonts w:ascii="仿宋_GB2312" w:hAnsi="方正小标宋_GBK" w:eastAsia="仿宋_GB2312"/>
          <w:spacing w:val="-10"/>
          <w:sz w:val="32"/>
          <w:szCs w:val="32"/>
        </w:rPr>
      </w:pPr>
      <w:r>
        <w:rPr>
          <w:rFonts w:hint="eastAsia" w:ascii="仿宋_GB2312" w:eastAsia="仿宋_GB2312"/>
          <w:sz w:val="32"/>
          <w:szCs w:val="32"/>
        </w:rPr>
        <w:t xml:space="preserve">   附件</w:t>
      </w:r>
      <w:r>
        <w:rPr>
          <w:rFonts w:hint="eastAsia" w:ascii="仿宋_GB2312" w:hAnsi="方正小标宋_GBK" w:eastAsia="仿宋_GB2312"/>
          <w:spacing w:val="-10"/>
          <w:sz w:val="32"/>
          <w:szCs w:val="32"/>
        </w:rPr>
        <w:t>1. 2022年江苏省旅游产业发展基金项目申报指南</w:t>
      </w:r>
    </w:p>
    <w:p>
      <w:pPr>
        <w:spacing w:beforeLines="50" w:afterLines="50" w:line="640" w:lineRule="exact"/>
        <w:ind w:firstLine="1200" w:firstLineChars="400"/>
        <w:jc w:val="left"/>
        <w:rPr>
          <w:rFonts w:ascii="仿宋_GB2312" w:hAnsi="方正小标宋_GBK" w:eastAsia="仿宋_GB2312"/>
          <w:spacing w:val="-10"/>
          <w:sz w:val="32"/>
          <w:szCs w:val="32"/>
        </w:rPr>
      </w:pPr>
      <w:r>
        <w:rPr>
          <w:rFonts w:ascii="仿宋_GB2312" w:hAnsi="方正小标宋_GBK" w:eastAsia="仿宋_GB2312"/>
          <w:spacing w:val="-10"/>
          <w:sz w:val="32"/>
          <w:szCs w:val="32"/>
        </w:rPr>
        <w:t>2．2022年江苏省旅游产业发展基金项目申报书</w:t>
      </w:r>
    </w:p>
    <w:p>
      <w:pPr>
        <w:ind w:firstLine="1200" w:firstLineChars="400"/>
        <w:rPr>
          <w:rFonts w:ascii="仿宋_GB2312" w:hAnsi="方正小标宋_GBK" w:eastAsia="仿宋_GB2312"/>
          <w:spacing w:val="-10"/>
          <w:sz w:val="32"/>
          <w:szCs w:val="32"/>
        </w:rPr>
      </w:pPr>
      <w:r>
        <w:rPr>
          <w:rFonts w:ascii="仿宋_GB2312" w:hAnsi="方正小标宋_GBK" w:eastAsia="仿宋_GB2312"/>
          <w:spacing w:val="-10"/>
          <w:sz w:val="32"/>
          <w:szCs w:val="32"/>
        </w:rPr>
        <w:t>3．承诺函</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rPr>
      </w:pPr>
    </w:p>
    <w:p>
      <w:pPr>
        <w:rPr>
          <w:rFonts w:ascii="仿宋_GB2312" w:eastAsia="仿宋_GB2312"/>
          <w:sz w:val="32"/>
          <w:szCs w:val="32"/>
        </w:rPr>
      </w:pPr>
      <w:r>
        <w:rPr>
          <w:rFonts w:hint="eastAsia" w:ascii="仿宋_GB2312" w:eastAsia="仿宋_GB2312"/>
          <w:sz w:val="32"/>
          <w:szCs w:val="32"/>
        </w:rPr>
        <w:t xml:space="preserve">                         南通市海门区文化广电和旅游局</w:t>
      </w:r>
    </w:p>
    <w:p>
      <w:pPr>
        <w:rPr>
          <w:rFonts w:ascii="仿宋_GB2312" w:eastAsia="仿宋_GB2312"/>
          <w:sz w:val="32"/>
          <w:szCs w:val="32"/>
        </w:rPr>
      </w:pPr>
      <w:r>
        <w:rPr>
          <w:rFonts w:hint="eastAsia" w:ascii="仿宋_GB2312" w:eastAsia="仿宋_GB2312"/>
          <w:sz w:val="32"/>
          <w:szCs w:val="32"/>
        </w:rPr>
        <w:t xml:space="preserve">                                 2022年2月25日</w:t>
      </w:r>
    </w:p>
    <w:p>
      <w:pPr>
        <w:snapToGrid w:val="0"/>
        <w:rPr>
          <w:rFonts w:ascii="Times New Roman" w:hAnsi="Times New Roman" w:eastAsia="仿宋" w:cs="Times New Roman"/>
          <w:sz w:val="32"/>
          <w:szCs w:val="32"/>
        </w:rPr>
      </w:pPr>
    </w:p>
    <w:p>
      <w:pPr>
        <w:snapToGrid w:val="0"/>
        <w:rPr>
          <w:rFonts w:ascii="Times New Roman" w:hAnsi="Times New Roman" w:eastAsia="仿宋" w:cs="Times New Roman"/>
          <w:sz w:val="32"/>
          <w:szCs w:val="32"/>
        </w:rPr>
      </w:pPr>
    </w:p>
    <w:p>
      <w:pPr>
        <w:ind w:firstLine="645"/>
        <w:rPr>
          <w:rFonts w:ascii="Times New Roman" w:hAnsi="Times New Roman" w:eastAsia="仿宋" w:cs="Times New Roman"/>
          <w:sz w:val="32"/>
          <w:szCs w:val="32"/>
        </w:rPr>
      </w:pPr>
    </w:p>
    <w:p>
      <w:pPr>
        <w:rPr>
          <w:rFonts w:ascii="Times New Roman" w:hAnsi="Times New Roman" w:eastAsia="仿宋" w:cs="Times New Roman"/>
          <w:sz w:val="32"/>
          <w:szCs w:val="32"/>
        </w:rPr>
      </w:pPr>
    </w:p>
    <w:p>
      <w:pPr>
        <w:snapToGrid w:val="0"/>
        <w:rPr>
          <w:rFonts w:ascii="Times New Roman" w:hAnsi="Times New Roman" w:eastAsia="仿宋" w:cs="Times New Roman"/>
          <w:sz w:val="32"/>
          <w:szCs w:val="32"/>
        </w:rPr>
      </w:pPr>
    </w:p>
    <w:p>
      <w:pPr>
        <w:snapToGrid w:val="0"/>
        <w:rPr>
          <w:rFonts w:ascii="Times New Roman" w:hAnsi="Times New Roman" w:eastAsia="仿宋" w:cs="Times New Roman"/>
          <w:sz w:val="32"/>
          <w:szCs w:val="32"/>
        </w:rPr>
      </w:pPr>
    </w:p>
    <w:p>
      <w:pPr>
        <w:snapToGrid w:val="0"/>
        <w:rPr>
          <w:rFonts w:ascii="Times New Roman" w:hAnsi="Times New Roman" w:eastAsia="仿宋" w:cs="Times New Roman"/>
          <w:sz w:val="32"/>
          <w:szCs w:val="32"/>
        </w:rPr>
      </w:pPr>
    </w:p>
    <w:p>
      <w:pPr>
        <w:snapToGrid w:val="0"/>
        <w:rPr>
          <w:rFonts w:ascii="Times New Roman" w:hAnsi="Times New Roman" w:eastAsia="仿宋" w:cs="Times New Roman"/>
          <w:sz w:val="32"/>
          <w:szCs w:val="32"/>
        </w:rPr>
      </w:pPr>
    </w:p>
    <w:p>
      <w:pPr>
        <w:snapToGrid w:val="0"/>
        <w:rPr>
          <w:rFonts w:ascii="Times New Roman" w:hAnsi="Times New Roman" w:eastAsia="仿宋" w:cs="Times New Roman"/>
          <w:sz w:val="32"/>
          <w:szCs w:val="32"/>
        </w:rPr>
      </w:pPr>
    </w:p>
    <w:p>
      <w:pPr>
        <w:snapToGrid w:val="0"/>
        <w:rPr>
          <w:rFonts w:ascii="Times New Roman" w:hAnsi="Times New Roman" w:eastAsia="仿宋" w:cs="Times New Roman"/>
          <w:sz w:val="32"/>
          <w:szCs w:val="32"/>
        </w:rPr>
      </w:pPr>
    </w:p>
    <w:p>
      <w:pPr>
        <w:rPr>
          <w:rFonts w:ascii="黑体" w:hAnsi="黑体" w:eastAsia="黑体" w:cs="Times New Roman"/>
          <w:sz w:val="32"/>
          <w:szCs w:val="32"/>
        </w:rPr>
      </w:pPr>
      <w:r>
        <w:rPr>
          <w:rFonts w:ascii="黑体" w:hAnsi="黑体" w:eastAsia="黑体" w:cs="Times New Roman"/>
          <w:sz w:val="32"/>
          <w:szCs w:val="32"/>
        </w:rPr>
        <w:t>附件1</w:t>
      </w:r>
    </w:p>
    <w:p>
      <w:pPr>
        <w:snapToGrid w:val="0"/>
        <w:spacing w:beforeLines="50" w:afterLines="50"/>
        <w:jc w:val="center"/>
        <w:rPr>
          <w:rFonts w:ascii="Times New Roman" w:hAnsi="Times New Roman" w:eastAsia="方正小标宋_GBK" w:cs="Times New Roman"/>
          <w:spacing w:val="-10"/>
          <w:sz w:val="32"/>
          <w:szCs w:val="32"/>
        </w:rPr>
      </w:pPr>
    </w:p>
    <w:p>
      <w:pPr>
        <w:spacing w:beforeLines="50" w:afterLines="50" w:line="640" w:lineRule="exact"/>
        <w:jc w:val="center"/>
        <w:rPr>
          <w:rFonts w:ascii="Times New Roman" w:hAnsi="Times New Roman" w:eastAsia="方正小标宋_GBK" w:cs="Times New Roman"/>
          <w:spacing w:val="-10"/>
          <w:sz w:val="44"/>
          <w:szCs w:val="44"/>
        </w:rPr>
      </w:pPr>
      <w:r>
        <w:rPr>
          <w:rFonts w:ascii="Times New Roman" w:hAnsi="Times New Roman" w:eastAsia="方正小标宋_GBK" w:cs="Times New Roman"/>
          <w:spacing w:val="-10"/>
          <w:sz w:val="44"/>
          <w:szCs w:val="44"/>
        </w:rPr>
        <w:t>2022年江苏省旅游产业发展基金项目申报指南</w:t>
      </w:r>
      <w:bookmarkStart w:id="0" w:name="正文开始"/>
      <w:bookmarkEnd w:id="0"/>
      <w:bookmarkStart w:id="1" w:name="正文文件"/>
      <w:bookmarkEnd w:id="1"/>
    </w:p>
    <w:p>
      <w:pPr>
        <w:spacing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江苏省旅游产业发展基金（以下简称</w:t>
      </w:r>
      <w:r>
        <w:rPr>
          <w:rFonts w:ascii="Times New Roman" w:hAnsi="Times New Roman" w:eastAsia="仿宋" w:cs="Times New Roman"/>
          <w:sz w:val="32"/>
          <w:szCs w:val="32"/>
        </w:rPr>
        <w:t>“</w:t>
      </w:r>
      <w:r>
        <w:rPr>
          <w:rFonts w:ascii="Times New Roman" w:hAnsi="仿宋" w:eastAsia="仿宋" w:cs="Times New Roman"/>
          <w:sz w:val="32"/>
          <w:szCs w:val="32"/>
        </w:rPr>
        <w:t>基金</w:t>
      </w:r>
      <w:r>
        <w:rPr>
          <w:rFonts w:ascii="Times New Roman" w:hAnsi="Times New Roman" w:eastAsia="仿宋" w:cs="Times New Roman"/>
          <w:sz w:val="32"/>
          <w:szCs w:val="32"/>
        </w:rPr>
        <w:t>”</w:t>
      </w:r>
      <w:r>
        <w:rPr>
          <w:rFonts w:ascii="Times New Roman" w:hAnsi="仿宋" w:eastAsia="仿宋" w:cs="Times New Roman"/>
          <w:sz w:val="32"/>
          <w:szCs w:val="32"/>
        </w:rPr>
        <w:t>）旨在改善文旅行业融资环境，支持有地方特色和市场前景、提升区域经济和社会效益的文旅项目开发和有市场竞争力的文旅企业做大做强。在常态化疫情防控形势下，基金应积极助力文旅企业融资发展，助推文旅企业转型升级，促进文旅市场加快全面复苏，更好服务我省文化和旅游产业高质量发展。基金的管理和使用遵循</w:t>
      </w:r>
      <w:r>
        <w:rPr>
          <w:rFonts w:ascii="Times New Roman" w:hAnsi="Times New Roman" w:eastAsia="仿宋" w:cs="Times New Roman"/>
          <w:sz w:val="32"/>
          <w:szCs w:val="32"/>
        </w:rPr>
        <w:t>“</w:t>
      </w:r>
      <w:r>
        <w:rPr>
          <w:rFonts w:ascii="Times New Roman" w:hAnsi="仿宋" w:eastAsia="仿宋" w:cs="Times New Roman"/>
          <w:sz w:val="32"/>
          <w:szCs w:val="32"/>
        </w:rPr>
        <w:t>政府引导、市场运作、规范管理、风险可控</w:t>
      </w:r>
      <w:r>
        <w:rPr>
          <w:rFonts w:ascii="Times New Roman" w:hAnsi="Times New Roman" w:eastAsia="仿宋" w:cs="Times New Roman"/>
          <w:sz w:val="32"/>
          <w:szCs w:val="32"/>
        </w:rPr>
        <w:t>”</w:t>
      </w:r>
      <w:r>
        <w:rPr>
          <w:rFonts w:ascii="Times New Roman" w:hAnsi="仿宋" w:eastAsia="仿宋" w:cs="Times New Roman"/>
          <w:sz w:val="32"/>
          <w:szCs w:val="32"/>
        </w:rPr>
        <w:t>原则，使用方向须符合国家相关产业政策和我省</w:t>
      </w:r>
      <w:r>
        <w:rPr>
          <w:rFonts w:ascii="Times New Roman" w:hAnsi="Times New Roman" w:eastAsia="仿宋" w:cs="Times New Roman"/>
          <w:sz w:val="32"/>
          <w:szCs w:val="32"/>
        </w:rPr>
        <w:t>“</w:t>
      </w:r>
      <w:r>
        <w:rPr>
          <w:rFonts w:ascii="Times New Roman" w:hAnsi="仿宋" w:eastAsia="仿宋" w:cs="Times New Roman"/>
          <w:sz w:val="32"/>
          <w:szCs w:val="32"/>
        </w:rPr>
        <w:t>十四五</w:t>
      </w:r>
      <w:r>
        <w:rPr>
          <w:rFonts w:ascii="Times New Roman" w:hAnsi="Times New Roman" w:eastAsia="仿宋" w:cs="Times New Roman"/>
          <w:sz w:val="32"/>
          <w:szCs w:val="32"/>
        </w:rPr>
        <w:t>”</w:t>
      </w:r>
      <w:r>
        <w:rPr>
          <w:rFonts w:ascii="Times New Roman" w:hAnsi="仿宋" w:eastAsia="仿宋" w:cs="Times New Roman"/>
          <w:sz w:val="32"/>
          <w:szCs w:val="32"/>
        </w:rPr>
        <w:t>文化和旅游发展规划。基金以债权方式进行投放，对文旅项目流动资金和固定资产投资给予融资支持。</w:t>
      </w:r>
    </w:p>
    <w:p>
      <w:pPr>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一、申报范围</w:t>
      </w:r>
    </w:p>
    <w:p>
      <w:pPr>
        <w:spacing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（一）项目申报范围。包括旅游度假区、旅游景区、特色小镇（旅游风情类）、乡村旅游区以及文旅融合发展、数字科技赋能、旅游新业态项目和文创产品设计等企业。</w:t>
      </w:r>
    </w:p>
    <w:p>
      <w:pPr>
        <w:spacing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（二）基金使用范围。基金仅用于文旅企业流动资金需求或文旅项目固定资产投资，不得用于股票、股票类投资基金、房地产、期货等金融衍生品项目投资。</w:t>
      </w:r>
    </w:p>
    <w:p>
      <w:pPr>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二、申报条件</w:t>
      </w:r>
    </w:p>
    <w:p>
      <w:pPr>
        <w:spacing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（一）企业已开展实际经营，有稳定的主营业务收入，市场前景好，行业成长性快、发展潜力大。</w:t>
      </w:r>
    </w:p>
    <w:p>
      <w:pPr>
        <w:spacing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（二）企业股权、法务、财务等方面不存在制约企业发展的重大问题。</w:t>
      </w:r>
    </w:p>
    <w:p>
      <w:pPr>
        <w:spacing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（三）有切实可行的还款方案。</w:t>
      </w:r>
    </w:p>
    <w:p>
      <w:pPr>
        <w:spacing w:line="560" w:lineRule="exact"/>
        <w:ind w:firstLine="640" w:firstLineChars="200"/>
        <w:rPr>
          <w:rFonts w:ascii="Times New Roman" w:hAnsi="Times New Roman" w:eastAsia="仿宋" w:cs="Times New Roman"/>
          <w:b/>
          <w:sz w:val="32"/>
          <w:szCs w:val="32"/>
        </w:rPr>
      </w:pPr>
      <w:r>
        <w:rPr>
          <w:rFonts w:ascii="Times New Roman" w:hAnsi="仿宋" w:eastAsia="仿宋" w:cs="Times New Roman"/>
          <w:b/>
          <w:sz w:val="32"/>
          <w:szCs w:val="32"/>
        </w:rPr>
        <w:t>相关业务事宜可咨询基金管理人。</w:t>
      </w:r>
    </w:p>
    <w:p>
      <w:pPr>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三、申报程序</w:t>
      </w:r>
      <w:bookmarkStart w:id="4" w:name="_GoBack"/>
      <w:bookmarkEnd w:id="4"/>
    </w:p>
    <w:p>
      <w:pPr>
        <w:spacing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（一）项目申报流程。</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w:t>
      </w:r>
      <w:r>
        <w:rPr>
          <w:rFonts w:ascii="Times New Roman" w:hAnsi="仿宋" w:eastAsia="仿宋" w:cs="Times New Roman"/>
          <w:sz w:val="32"/>
          <w:szCs w:val="32"/>
        </w:rPr>
        <w:t>申报材料统一用</w:t>
      </w:r>
      <w:r>
        <w:rPr>
          <w:rFonts w:ascii="Times New Roman" w:hAnsi="Times New Roman" w:eastAsia="仿宋" w:cs="Times New Roman"/>
          <w:sz w:val="32"/>
          <w:szCs w:val="32"/>
        </w:rPr>
        <w:t>A4</w:t>
      </w:r>
      <w:r>
        <w:rPr>
          <w:rFonts w:ascii="Times New Roman" w:hAnsi="仿宋" w:eastAsia="仿宋" w:cs="Times New Roman"/>
          <w:sz w:val="32"/>
          <w:szCs w:val="32"/>
        </w:rPr>
        <w:t>纸打印，按照《江苏省旅游产业发展基金项目申报书》、承诺函、尽职调查清单材料顺序装订成册，一式三份。</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w:t>
      </w:r>
      <w:r>
        <w:rPr>
          <w:rFonts w:ascii="Times New Roman" w:hAnsi="仿宋" w:eastAsia="仿宋" w:cs="Times New Roman"/>
          <w:sz w:val="32"/>
          <w:szCs w:val="32"/>
        </w:rPr>
        <w:t>各设区市、县（市）文化和旅游行政部门对企业申报材料进行审核，并在《江苏省旅游产业发展基金项目申报书》审核意见处盖章。其中，县（市、区）文化和旅游行政部门需将《</w:t>
      </w:r>
      <w:r>
        <w:rPr>
          <w:rFonts w:ascii="Times New Roman" w:hAnsi="Times New Roman" w:eastAsia="仿宋" w:cs="Times New Roman"/>
          <w:sz w:val="32"/>
          <w:szCs w:val="32"/>
        </w:rPr>
        <w:t>2022</w:t>
      </w:r>
      <w:r>
        <w:rPr>
          <w:rFonts w:ascii="Times New Roman" w:hAnsi="仿宋" w:eastAsia="仿宋" w:cs="Times New Roman"/>
          <w:sz w:val="32"/>
          <w:szCs w:val="32"/>
        </w:rPr>
        <w:t>年江苏省旅游产业发展基金项目申报汇总表》报备设区市文化广电和旅游局。</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w:t>
      </w:r>
      <w:r>
        <w:rPr>
          <w:rFonts w:ascii="Times New Roman" w:hAnsi="仿宋" w:eastAsia="仿宋" w:cs="Times New Roman"/>
          <w:sz w:val="32"/>
          <w:szCs w:val="32"/>
        </w:rPr>
        <w:t>设区市或县（市）文旅部门会同同级财政部门填报属地《</w:t>
      </w:r>
      <w:r>
        <w:rPr>
          <w:rFonts w:ascii="Times New Roman" w:hAnsi="Times New Roman" w:eastAsia="仿宋" w:cs="Times New Roman"/>
          <w:sz w:val="32"/>
          <w:szCs w:val="32"/>
        </w:rPr>
        <w:t>2022</w:t>
      </w:r>
      <w:r>
        <w:rPr>
          <w:rFonts w:ascii="Times New Roman" w:hAnsi="仿宋" w:eastAsia="仿宋" w:cs="Times New Roman"/>
          <w:sz w:val="32"/>
          <w:szCs w:val="32"/>
        </w:rPr>
        <w:t>年江苏省旅游产业发展基金项目申报汇总表》（一式三份），随同企业申报材料</w:t>
      </w:r>
      <w:r>
        <w:rPr>
          <w:rFonts w:ascii="Times New Roman" w:hAnsi="仿宋" w:eastAsia="仿宋" w:cs="Times New Roman"/>
          <w:color w:val="000000"/>
          <w:sz w:val="32"/>
          <w:szCs w:val="32"/>
        </w:rPr>
        <w:t>于</w:t>
      </w:r>
      <w:r>
        <w:rPr>
          <w:rFonts w:ascii="Times New Roman" w:hAnsi="Times New Roman" w:eastAsia="仿宋" w:cs="Times New Roman"/>
          <w:color w:val="000000"/>
          <w:sz w:val="32"/>
          <w:szCs w:val="32"/>
        </w:rPr>
        <w:t>2022</w:t>
      </w:r>
      <w:r>
        <w:rPr>
          <w:rFonts w:ascii="Times New Roman" w:hAnsi="仿宋" w:eastAsia="仿宋" w:cs="Times New Roman"/>
          <w:color w:val="000000"/>
          <w:sz w:val="32"/>
          <w:szCs w:val="32"/>
        </w:rPr>
        <w:t>年</w:t>
      </w:r>
      <w:r>
        <w:rPr>
          <w:rFonts w:ascii="Times New Roman" w:hAnsi="Times New Roman" w:eastAsia="仿宋" w:cs="Times New Roman"/>
          <w:color w:val="000000"/>
          <w:sz w:val="32"/>
          <w:szCs w:val="32"/>
        </w:rPr>
        <w:t>3</w:t>
      </w:r>
      <w:r>
        <w:rPr>
          <w:rFonts w:ascii="Times New Roman" w:hAnsi="仿宋" w:eastAsia="仿宋" w:cs="Times New Roman"/>
          <w:color w:val="000000"/>
          <w:sz w:val="32"/>
          <w:szCs w:val="32"/>
        </w:rPr>
        <w:t>月</w:t>
      </w:r>
      <w:r>
        <w:rPr>
          <w:rFonts w:ascii="Times New Roman" w:hAnsi="Times New Roman" w:eastAsia="仿宋" w:cs="Times New Roman"/>
          <w:color w:val="000000"/>
          <w:sz w:val="32"/>
          <w:szCs w:val="32"/>
        </w:rPr>
        <w:t>31</w:t>
      </w:r>
      <w:r>
        <w:rPr>
          <w:rFonts w:ascii="Times New Roman" w:hAnsi="仿宋" w:eastAsia="仿宋" w:cs="Times New Roman"/>
          <w:color w:val="000000"/>
          <w:sz w:val="32"/>
          <w:szCs w:val="32"/>
        </w:rPr>
        <w:t>日前统一寄送基金管理人，同时将所有材料电子版发送至邮箱（见通知）</w:t>
      </w:r>
      <w:r>
        <w:rPr>
          <w:rFonts w:ascii="Times New Roman" w:hAnsi="仿宋" w:eastAsia="仿宋" w:cs="Times New Roman"/>
          <w:sz w:val="32"/>
          <w:szCs w:val="32"/>
        </w:rPr>
        <w:t>。</w:t>
      </w:r>
    </w:p>
    <w:p>
      <w:pPr>
        <w:spacing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（二）基金管理人对各地申报项目进行初审后，报省旅游产业发展基金管理委员会（以下简称</w:t>
      </w:r>
      <w:r>
        <w:rPr>
          <w:rFonts w:ascii="Times New Roman" w:hAnsi="Times New Roman" w:eastAsia="仿宋" w:cs="Times New Roman"/>
          <w:sz w:val="32"/>
          <w:szCs w:val="32"/>
        </w:rPr>
        <w:t>“</w:t>
      </w:r>
      <w:r>
        <w:rPr>
          <w:rFonts w:ascii="Times New Roman" w:hAnsi="仿宋" w:eastAsia="仿宋" w:cs="Times New Roman"/>
          <w:sz w:val="32"/>
          <w:szCs w:val="32"/>
        </w:rPr>
        <w:t>管委会</w:t>
      </w:r>
      <w:r>
        <w:rPr>
          <w:rFonts w:ascii="Times New Roman" w:hAnsi="Times New Roman" w:eastAsia="仿宋" w:cs="Times New Roman"/>
          <w:sz w:val="32"/>
          <w:szCs w:val="32"/>
        </w:rPr>
        <w:t>”</w:t>
      </w:r>
      <w:r>
        <w:rPr>
          <w:rFonts w:ascii="Times New Roman" w:hAnsi="仿宋" w:eastAsia="仿宋" w:cs="Times New Roman"/>
          <w:sz w:val="32"/>
          <w:szCs w:val="32"/>
        </w:rPr>
        <w:t>）审核，审核通过后纳入基金项目库统一管理。</w:t>
      </w:r>
    </w:p>
    <w:p>
      <w:pPr>
        <w:spacing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（三）基金管理人对管委会审核过会项目开展贷前尽职调查，对符合条件的项目</w:t>
      </w:r>
      <w:r>
        <w:rPr>
          <w:rFonts w:ascii="Times New Roman" w:hAnsi="Times New Roman" w:eastAsia="仿宋" w:cs="Times New Roman"/>
          <w:sz w:val="32"/>
          <w:szCs w:val="32"/>
        </w:rPr>
        <w:t>/</w:t>
      </w:r>
      <w:r>
        <w:rPr>
          <w:rFonts w:ascii="Times New Roman" w:hAnsi="仿宋" w:eastAsia="仿宋" w:cs="Times New Roman"/>
          <w:sz w:val="32"/>
          <w:szCs w:val="32"/>
        </w:rPr>
        <w:t>企业发放贷款。</w:t>
      </w:r>
    </w:p>
    <w:p>
      <w:pPr>
        <w:spacing w:line="560" w:lineRule="exact"/>
        <w:ind w:firstLine="640" w:firstLineChars="200"/>
        <w:rPr>
          <w:rFonts w:ascii="Times New Roman" w:hAnsi="Times New Roman" w:eastAsia="仿宋" w:cs="Times New Roman"/>
          <w:sz w:val="32"/>
          <w:szCs w:val="32"/>
          <w:highlight w:val="yellow"/>
        </w:rPr>
      </w:pPr>
      <w:r>
        <w:rPr>
          <w:rFonts w:ascii="Times New Roman" w:hAnsi="仿宋" w:eastAsia="仿宋" w:cs="Times New Roman"/>
          <w:sz w:val="32"/>
          <w:szCs w:val="32"/>
        </w:rPr>
        <w:t>（四）动态便捷管理。基金项目库（</w:t>
      </w:r>
      <w:r>
        <w:rPr>
          <w:rFonts w:ascii="Times New Roman" w:hAnsi="Times New Roman" w:eastAsia="仿宋" w:cs="Times New Roman"/>
          <w:sz w:val="32"/>
          <w:szCs w:val="32"/>
        </w:rPr>
        <w:t>2019</w:t>
      </w:r>
      <w:r>
        <w:rPr>
          <w:rFonts w:ascii="Times New Roman" w:hAnsi="仿宋" w:eastAsia="仿宋" w:cs="Times New Roman"/>
          <w:sz w:val="32"/>
          <w:szCs w:val="32"/>
        </w:rPr>
        <w:t>－</w:t>
      </w:r>
      <w:r>
        <w:rPr>
          <w:rFonts w:ascii="Times New Roman" w:hAnsi="Times New Roman" w:eastAsia="仿宋" w:cs="Times New Roman"/>
          <w:sz w:val="32"/>
          <w:szCs w:val="32"/>
        </w:rPr>
        <w:t>2021</w:t>
      </w:r>
      <w:r>
        <w:rPr>
          <w:rFonts w:ascii="Times New Roman" w:hAnsi="仿宋" w:eastAsia="仿宋" w:cs="Times New Roman"/>
          <w:sz w:val="32"/>
          <w:szCs w:val="32"/>
        </w:rPr>
        <w:t>年）中，</w:t>
      </w:r>
      <w:r>
        <w:rPr>
          <w:rFonts w:ascii="Times New Roman" w:hAnsi="Times New Roman" w:eastAsia="仿宋" w:cs="Times New Roman"/>
          <w:sz w:val="32"/>
          <w:szCs w:val="32"/>
        </w:rPr>
        <w:t>2021</w:t>
      </w:r>
      <w:r>
        <w:rPr>
          <w:rFonts w:ascii="Times New Roman" w:hAnsi="仿宋" w:eastAsia="仿宋" w:cs="Times New Roman"/>
          <w:sz w:val="32"/>
          <w:szCs w:val="32"/>
        </w:rPr>
        <w:t>年管委会审核过会项目，如需新增贷款或续贷，所需金额在前期已申报额度内的，可直接向基金管理人提出申请，基金管理人执行后须报备管委会办公室；</w:t>
      </w:r>
      <w:r>
        <w:rPr>
          <w:rFonts w:ascii="Times New Roman" w:hAnsi="Times New Roman" w:eastAsia="仿宋" w:cs="Times New Roman"/>
          <w:sz w:val="32"/>
          <w:szCs w:val="32"/>
        </w:rPr>
        <w:t>2021</w:t>
      </w:r>
      <w:r>
        <w:rPr>
          <w:rFonts w:ascii="Times New Roman" w:hAnsi="仿宋" w:eastAsia="仿宋" w:cs="Times New Roman"/>
          <w:sz w:val="32"/>
          <w:szCs w:val="32"/>
        </w:rPr>
        <w:t>年超过前期申报额度项目及</w:t>
      </w:r>
      <w:r>
        <w:rPr>
          <w:rFonts w:ascii="Times New Roman" w:hAnsi="Times New Roman" w:eastAsia="仿宋" w:cs="Times New Roman"/>
          <w:sz w:val="32"/>
          <w:szCs w:val="32"/>
        </w:rPr>
        <w:t>2019</w:t>
      </w:r>
      <w:r>
        <w:rPr>
          <w:rFonts w:ascii="Times New Roman" w:hAnsi="仿宋" w:eastAsia="仿宋" w:cs="Times New Roman"/>
          <w:sz w:val="32"/>
          <w:szCs w:val="32"/>
        </w:rPr>
        <w:t>－</w:t>
      </w:r>
      <w:r>
        <w:rPr>
          <w:rFonts w:ascii="Times New Roman" w:hAnsi="Times New Roman" w:eastAsia="仿宋" w:cs="Times New Roman"/>
          <w:sz w:val="32"/>
          <w:szCs w:val="32"/>
        </w:rPr>
        <w:t>2020</w:t>
      </w:r>
      <w:r>
        <w:rPr>
          <w:rFonts w:ascii="Times New Roman" w:hAnsi="仿宋" w:eastAsia="仿宋" w:cs="Times New Roman"/>
          <w:sz w:val="32"/>
          <w:szCs w:val="32"/>
        </w:rPr>
        <w:t>年度项目，需按新贷项目要求进行申报，经管委会办公室审核后（</w:t>
      </w:r>
      <w:r>
        <w:rPr>
          <w:rFonts w:ascii="Times New Roman" w:hAnsi="Times New Roman" w:eastAsia="仿宋" w:cs="Times New Roman"/>
          <w:sz w:val="32"/>
          <w:szCs w:val="32"/>
        </w:rPr>
        <w:t>1</w:t>
      </w:r>
      <w:r>
        <w:rPr>
          <w:rFonts w:ascii="Times New Roman" w:hAnsi="仿宋" w:eastAsia="仿宋" w:cs="Times New Roman"/>
          <w:sz w:val="32"/>
          <w:szCs w:val="32"/>
        </w:rPr>
        <w:t>个月内），交由基金管理人执行。基金管理人按照管委会办公室重点工作要求，开辟贷款绿色通道。</w:t>
      </w:r>
    </w:p>
    <w:p>
      <w:pPr>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四、申报要求</w:t>
      </w:r>
    </w:p>
    <w:p>
      <w:pPr>
        <w:spacing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（一）申请基金的文旅企业须如实填写《</w:t>
      </w:r>
      <w:r>
        <w:rPr>
          <w:rFonts w:ascii="Times New Roman" w:hAnsi="Times New Roman" w:eastAsia="仿宋" w:cs="Times New Roman"/>
          <w:sz w:val="32"/>
          <w:szCs w:val="32"/>
        </w:rPr>
        <w:t>2022</w:t>
      </w:r>
      <w:r>
        <w:rPr>
          <w:rFonts w:ascii="Times New Roman" w:hAnsi="仿宋" w:eastAsia="仿宋" w:cs="Times New Roman"/>
          <w:sz w:val="32"/>
          <w:szCs w:val="32"/>
        </w:rPr>
        <w:t>年江苏省旅游产业发展基金项目申报书》（附件</w:t>
      </w:r>
      <w:r>
        <w:rPr>
          <w:rFonts w:ascii="Times New Roman" w:hAnsi="Times New Roman" w:eastAsia="仿宋" w:cs="Times New Roman"/>
          <w:sz w:val="32"/>
          <w:szCs w:val="32"/>
        </w:rPr>
        <w:t>2</w:t>
      </w:r>
      <w:r>
        <w:rPr>
          <w:rFonts w:ascii="Times New Roman" w:hAnsi="仿宋" w:eastAsia="仿宋" w:cs="Times New Roman"/>
          <w:sz w:val="32"/>
          <w:szCs w:val="32"/>
        </w:rPr>
        <w:t>），按要求提供有关资料，并签署</w:t>
      </w:r>
      <w:bookmarkStart w:id="2" w:name="OLE_LINK1"/>
      <w:r>
        <w:rPr>
          <w:rFonts w:ascii="Times New Roman" w:hAnsi="仿宋" w:eastAsia="仿宋" w:cs="Times New Roman"/>
          <w:sz w:val="32"/>
          <w:szCs w:val="32"/>
        </w:rPr>
        <w:t>承诺</w:t>
      </w:r>
      <w:bookmarkEnd w:id="2"/>
      <w:r>
        <w:rPr>
          <w:rFonts w:ascii="Times New Roman" w:hAnsi="仿宋" w:eastAsia="仿宋" w:cs="Times New Roman"/>
          <w:sz w:val="32"/>
          <w:szCs w:val="32"/>
        </w:rPr>
        <w:t>函（附件</w:t>
      </w:r>
      <w:r>
        <w:rPr>
          <w:rFonts w:ascii="Times New Roman" w:hAnsi="Times New Roman" w:eastAsia="仿宋" w:cs="Times New Roman"/>
          <w:sz w:val="32"/>
          <w:szCs w:val="32"/>
        </w:rPr>
        <w:t>3</w:t>
      </w:r>
      <w:r>
        <w:rPr>
          <w:rFonts w:ascii="Times New Roman" w:hAnsi="仿宋" w:eastAsia="仿宋" w:cs="Times New Roman"/>
          <w:sz w:val="32"/>
          <w:szCs w:val="32"/>
        </w:rPr>
        <w:t>），对所有申报材料真实性进行承诺。</w:t>
      </w:r>
    </w:p>
    <w:p>
      <w:pPr>
        <w:spacing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（二）单户企业</w:t>
      </w:r>
      <w:r>
        <w:rPr>
          <w:rFonts w:ascii="Times New Roman" w:hAnsi="Times New Roman" w:eastAsia="仿宋" w:cs="Times New Roman"/>
          <w:sz w:val="32"/>
          <w:szCs w:val="32"/>
        </w:rPr>
        <w:t>(</w:t>
      </w:r>
      <w:r>
        <w:rPr>
          <w:rFonts w:ascii="Times New Roman" w:hAnsi="仿宋" w:eastAsia="仿宋" w:cs="Times New Roman"/>
          <w:sz w:val="32"/>
          <w:szCs w:val="32"/>
        </w:rPr>
        <w:t>或项目</w:t>
      </w:r>
      <w:r>
        <w:rPr>
          <w:rFonts w:ascii="Times New Roman" w:hAnsi="Times New Roman" w:eastAsia="仿宋" w:cs="Times New Roman"/>
          <w:sz w:val="32"/>
          <w:szCs w:val="32"/>
        </w:rPr>
        <w:t>)</w:t>
      </w:r>
      <w:r>
        <w:rPr>
          <w:rFonts w:ascii="Times New Roman" w:hAnsi="仿宋" w:eastAsia="仿宋" w:cs="Times New Roman"/>
          <w:sz w:val="32"/>
          <w:szCs w:val="32"/>
        </w:rPr>
        <w:t>新增贷款授信额度原则上不超过</w:t>
      </w:r>
      <w:r>
        <w:rPr>
          <w:rFonts w:ascii="Times New Roman" w:hAnsi="Times New Roman" w:eastAsia="仿宋" w:cs="Times New Roman"/>
          <w:sz w:val="32"/>
          <w:szCs w:val="32"/>
        </w:rPr>
        <w:t>2000</w:t>
      </w:r>
      <w:r>
        <w:rPr>
          <w:rFonts w:ascii="Times New Roman" w:hAnsi="仿宋" w:eastAsia="仿宋" w:cs="Times New Roman"/>
          <w:sz w:val="32"/>
          <w:szCs w:val="32"/>
        </w:rPr>
        <w:t>万元，确需超过</w:t>
      </w:r>
      <w:r>
        <w:rPr>
          <w:rFonts w:ascii="Times New Roman" w:hAnsi="Times New Roman" w:eastAsia="仿宋" w:cs="Times New Roman"/>
          <w:sz w:val="32"/>
          <w:szCs w:val="32"/>
        </w:rPr>
        <w:t>2000</w:t>
      </w:r>
      <w:r>
        <w:rPr>
          <w:rFonts w:ascii="Times New Roman" w:hAnsi="仿宋" w:eastAsia="仿宋" w:cs="Times New Roman"/>
          <w:sz w:val="32"/>
          <w:szCs w:val="32"/>
        </w:rPr>
        <w:t>万元的，由管委会审定。</w:t>
      </w:r>
    </w:p>
    <w:p>
      <w:pPr>
        <w:spacing w:line="560" w:lineRule="exact"/>
        <w:ind w:firstLine="640" w:firstLineChars="200"/>
        <w:rPr>
          <w:rFonts w:ascii="Times New Roman" w:hAnsi="Times New Roman" w:eastAsia="仿宋" w:cs="Times New Roman"/>
          <w:spacing w:val="-8"/>
          <w:sz w:val="32"/>
          <w:szCs w:val="32"/>
        </w:rPr>
      </w:pPr>
      <w:r>
        <w:rPr>
          <w:rFonts w:ascii="Times New Roman" w:hAnsi="仿宋" w:eastAsia="仿宋" w:cs="Times New Roman"/>
          <w:sz w:val="32"/>
          <w:szCs w:val="32"/>
        </w:rPr>
        <w:t>（三）流动资金贷款期限不超过</w:t>
      </w:r>
      <w:r>
        <w:rPr>
          <w:rFonts w:ascii="Times New Roman" w:hAnsi="Times New Roman" w:eastAsia="仿宋" w:cs="Times New Roman"/>
          <w:sz w:val="32"/>
          <w:szCs w:val="32"/>
        </w:rPr>
        <w:t>1</w:t>
      </w:r>
      <w:r>
        <w:rPr>
          <w:rFonts w:ascii="Times New Roman" w:hAnsi="仿宋" w:eastAsia="仿宋" w:cs="Times New Roman"/>
          <w:sz w:val="32"/>
          <w:szCs w:val="32"/>
        </w:rPr>
        <w:t>年，固定资产贷款期限不</w:t>
      </w:r>
      <w:r>
        <w:rPr>
          <w:rFonts w:ascii="Times New Roman" w:hAnsi="仿宋" w:eastAsia="仿宋" w:cs="Times New Roman"/>
          <w:spacing w:val="-8"/>
          <w:sz w:val="32"/>
          <w:szCs w:val="32"/>
        </w:rPr>
        <w:t>超过</w:t>
      </w:r>
      <w:r>
        <w:rPr>
          <w:rFonts w:ascii="Times New Roman" w:hAnsi="Times New Roman" w:eastAsia="仿宋" w:cs="Times New Roman"/>
          <w:spacing w:val="-8"/>
          <w:sz w:val="32"/>
          <w:szCs w:val="32"/>
        </w:rPr>
        <w:t>3</w:t>
      </w:r>
      <w:r>
        <w:rPr>
          <w:rFonts w:ascii="Times New Roman" w:hAnsi="仿宋" w:eastAsia="仿宋" w:cs="Times New Roman"/>
          <w:spacing w:val="-8"/>
          <w:sz w:val="32"/>
          <w:szCs w:val="32"/>
        </w:rPr>
        <w:t>年。续贷不超过</w:t>
      </w:r>
      <w:r>
        <w:rPr>
          <w:rFonts w:ascii="Times New Roman" w:hAnsi="Times New Roman" w:eastAsia="仿宋" w:cs="Times New Roman"/>
          <w:spacing w:val="-8"/>
          <w:sz w:val="32"/>
          <w:szCs w:val="32"/>
        </w:rPr>
        <w:t>3</w:t>
      </w:r>
      <w:r>
        <w:rPr>
          <w:rFonts w:ascii="Times New Roman" w:hAnsi="仿宋" w:eastAsia="仿宋" w:cs="Times New Roman"/>
          <w:spacing w:val="-8"/>
          <w:sz w:val="32"/>
          <w:szCs w:val="32"/>
        </w:rPr>
        <w:t>次，且每次续贷期限不超过</w:t>
      </w:r>
      <w:r>
        <w:rPr>
          <w:rFonts w:ascii="Times New Roman" w:hAnsi="Times New Roman" w:eastAsia="仿宋" w:cs="Times New Roman"/>
          <w:spacing w:val="-8"/>
          <w:sz w:val="32"/>
          <w:szCs w:val="32"/>
        </w:rPr>
        <w:t>1</w:t>
      </w:r>
      <w:r>
        <w:rPr>
          <w:rFonts w:ascii="Times New Roman" w:hAnsi="仿宋" w:eastAsia="仿宋" w:cs="Times New Roman"/>
          <w:spacing w:val="-8"/>
          <w:sz w:val="32"/>
          <w:szCs w:val="32"/>
        </w:rPr>
        <w:t>年。</w:t>
      </w:r>
    </w:p>
    <w:p>
      <w:pPr>
        <w:spacing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（四）贷款利率执行</w:t>
      </w:r>
      <w:r>
        <w:rPr>
          <w:rFonts w:ascii="Times New Roman" w:hAnsi="Times New Roman" w:eastAsia="仿宋" w:cs="Times New Roman"/>
          <w:sz w:val="32"/>
          <w:szCs w:val="32"/>
        </w:rPr>
        <w:t>2022</w:t>
      </w:r>
      <w:r>
        <w:rPr>
          <w:rFonts w:ascii="Times New Roman" w:hAnsi="仿宋" w:eastAsia="仿宋" w:cs="Times New Roman"/>
          <w:sz w:val="32"/>
          <w:szCs w:val="32"/>
        </w:rPr>
        <w:t>年</w:t>
      </w:r>
      <w:r>
        <w:rPr>
          <w:rFonts w:ascii="Times New Roman" w:hAnsi="Times New Roman" w:eastAsia="仿宋" w:cs="Times New Roman"/>
          <w:sz w:val="32"/>
          <w:szCs w:val="32"/>
        </w:rPr>
        <w:t>1</w:t>
      </w:r>
      <w:r>
        <w:rPr>
          <w:rFonts w:ascii="Times New Roman" w:hAnsi="仿宋" w:eastAsia="仿宋" w:cs="Times New Roman"/>
          <w:sz w:val="32"/>
          <w:szCs w:val="32"/>
        </w:rPr>
        <w:t>月一年期</w:t>
      </w:r>
      <w:r>
        <w:rPr>
          <w:rFonts w:ascii="Times New Roman" w:hAnsi="Times New Roman" w:eastAsia="仿宋" w:cs="Times New Roman"/>
          <w:sz w:val="32"/>
          <w:szCs w:val="32"/>
        </w:rPr>
        <w:t>LPR</w:t>
      </w:r>
      <w:r>
        <w:rPr>
          <w:rFonts w:ascii="Times New Roman" w:hAnsi="仿宋" w:eastAsia="仿宋" w:cs="Times New Roman"/>
          <w:sz w:val="32"/>
          <w:szCs w:val="32"/>
        </w:rPr>
        <w:t>利率，根据省文化和旅游厅、省财政厅《关于推动文旅消费提质扩容促进文旅市场加快全面复苏的若干政策措施》（苏文旅发〔</w:t>
      </w:r>
      <w:r>
        <w:rPr>
          <w:rFonts w:ascii="Times New Roman" w:hAnsi="Times New Roman" w:eastAsia="仿宋" w:cs="Times New Roman"/>
          <w:sz w:val="32"/>
          <w:szCs w:val="32"/>
        </w:rPr>
        <w:t>2022</w:t>
      </w:r>
      <w:r>
        <w:rPr>
          <w:rFonts w:ascii="Times New Roman" w:hAnsi="仿宋" w:eastAsia="仿宋" w:cs="Times New Roman"/>
          <w:sz w:val="32"/>
          <w:szCs w:val="32"/>
        </w:rPr>
        <w:t>〕</w:t>
      </w:r>
      <w:r>
        <w:rPr>
          <w:rFonts w:ascii="Times New Roman" w:hAnsi="Times New Roman" w:eastAsia="仿宋" w:cs="Times New Roman"/>
          <w:sz w:val="32"/>
          <w:szCs w:val="32"/>
        </w:rPr>
        <w:t>2</w:t>
      </w:r>
      <w:r>
        <w:rPr>
          <w:rFonts w:ascii="Times New Roman" w:hAnsi="仿宋" w:eastAsia="仿宋" w:cs="Times New Roman"/>
          <w:sz w:val="32"/>
          <w:szCs w:val="32"/>
        </w:rPr>
        <w:t>号）文件要求，</w:t>
      </w:r>
      <w:r>
        <w:rPr>
          <w:rFonts w:ascii="Times New Roman" w:hAnsi="Times New Roman" w:eastAsia="仿宋" w:cs="Times New Roman"/>
          <w:sz w:val="32"/>
          <w:szCs w:val="32"/>
        </w:rPr>
        <w:t>2022</w:t>
      </w:r>
      <w:r>
        <w:rPr>
          <w:rFonts w:ascii="Times New Roman" w:hAnsi="仿宋" w:eastAsia="仿宋" w:cs="Times New Roman"/>
          <w:sz w:val="32"/>
          <w:szCs w:val="32"/>
        </w:rPr>
        <w:t>年申报并经管委会审核过会项目（含续贷项目），贷款利率下调</w:t>
      </w:r>
      <w:r>
        <w:rPr>
          <w:rFonts w:ascii="Times New Roman" w:hAnsi="Times New Roman" w:eastAsia="仿宋" w:cs="Times New Roman"/>
          <w:sz w:val="32"/>
          <w:szCs w:val="32"/>
        </w:rPr>
        <w:t>1</w:t>
      </w:r>
      <w:r>
        <w:rPr>
          <w:rFonts w:ascii="Times New Roman" w:hAnsi="仿宋" w:eastAsia="仿宋" w:cs="Times New Roman"/>
          <w:sz w:val="32"/>
          <w:szCs w:val="32"/>
        </w:rPr>
        <w:t>个百分点，按</w:t>
      </w:r>
      <w:r>
        <w:rPr>
          <w:rFonts w:ascii="Times New Roman" w:hAnsi="Times New Roman" w:eastAsia="仿宋" w:cs="Times New Roman"/>
          <w:sz w:val="32"/>
          <w:szCs w:val="32"/>
        </w:rPr>
        <w:t>2.70%</w:t>
      </w:r>
      <w:r>
        <w:rPr>
          <w:rFonts w:ascii="Times New Roman" w:hAnsi="仿宋" w:eastAsia="仿宋" w:cs="Times New Roman"/>
          <w:sz w:val="32"/>
          <w:szCs w:val="32"/>
        </w:rPr>
        <w:t>执行（仅限</w:t>
      </w:r>
      <w:r>
        <w:rPr>
          <w:rFonts w:ascii="Times New Roman" w:hAnsi="Times New Roman" w:eastAsia="仿宋" w:cs="Times New Roman"/>
          <w:sz w:val="32"/>
          <w:szCs w:val="32"/>
        </w:rPr>
        <w:t>2022</w:t>
      </w:r>
      <w:r>
        <w:rPr>
          <w:rFonts w:ascii="Times New Roman" w:hAnsi="仿宋" w:eastAsia="仿宋" w:cs="Times New Roman"/>
          <w:sz w:val="32"/>
          <w:szCs w:val="32"/>
        </w:rPr>
        <w:t>年度，包括固定资产项目）。固定资产项目</w:t>
      </w:r>
      <w:r>
        <w:rPr>
          <w:rFonts w:ascii="Times New Roman" w:hAnsi="Times New Roman" w:eastAsia="仿宋" w:cs="Times New Roman"/>
          <w:sz w:val="32"/>
          <w:szCs w:val="32"/>
        </w:rPr>
        <w:t>2023</w:t>
      </w:r>
      <w:r>
        <w:rPr>
          <w:rFonts w:ascii="Times New Roman" w:hAnsi="仿宋" w:eastAsia="仿宋" w:cs="Times New Roman"/>
          <w:sz w:val="32"/>
          <w:szCs w:val="32"/>
        </w:rPr>
        <w:t>年及后续年度利率按照基金项目合同执行。</w:t>
      </w:r>
    </w:p>
    <w:p>
      <w:pPr>
        <w:numPr>
          <w:ilvl w:val="0"/>
          <w:numId w:val="1"/>
        </w:numPr>
        <w:spacing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申报单位提供的文件与材料，应保证其完整、真实、准确。基金申报、使用过程中如发现弄虚作假、截留挪用等违反财经纪律的行为，除按照有关法律法规对申报单位和相关责任人进行处罚外，还将对申报单位予以终止项目合同、停止放贷并收回已发放贷款资金、取消申报资格等处理。</w:t>
      </w:r>
    </w:p>
    <w:p>
      <w:pPr>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五、其他事项</w:t>
      </w:r>
    </w:p>
    <w:p>
      <w:pPr>
        <w:snapToGrid w:val="0"/>
        <w:spacing w:line="560" w:lineRule="exact"/>
        <w:rPr>
          <w:rFonts w:ascii="Times New Roman" w:hAnsi="Times New Roman" w:eastAsia="仿宋" w:cs="Times New Roman"/>
          <w:sz w:val="32"/>
          <w:szCs w:val="32"/>
        </w:rPr>
      </w:pPr>
      <w:r>
        <w:rPr>
          <w:rFonts w:ascii="Times New Roman" w:hAnsi="仿宋" w:eastAsia="仿宋" w:cs="Times New Roman"/>
          <w:sz w:val="32"/>
          <w:szCs w:val="32"/>
        </w:rPr>
        <w:t>本指南文本可在江苏省文化和旅游厅网站上查询和下载。</w:t>
      </w:r>
    </w:p>
    <w:p>
      <w:pPr>
        <w:snapToGrid w:val="0"/>
        <w:rPr>
          <w:rFonts w:ascii="Times New Roman" w:hAnsi="Times New Roman" w:eastAsia="仿宋" w:cs="Times New Roman"/>
          <w:sz w:val="32"/>
          <w:szCs w:val="32"/>
        </w:rPr>
      </w:pPr>
    </w:p>
    <w:p>
      <w:pPr>
        <w:snapToGrid w:val="0"/>
        <w:rPr>
          <w:rFonts w:ascii="Times New Roman" w:hAnsi="Times New Roman" w:eastAsia="仿宋" w:cs="Times New Roman"/>
          <w:sz w:val="32"/>
          <w:szCs w:val="32"/>
        </w:rPr>
      </w:pPr>
    </w:p>
    <w:p>
      <w:pPr>
        <w:snapToGrid w:val="0"/>
        <w:rPr>
          <w:rFonts w:ascii="Times New Roman" w:hAnsi="Times New Roman" w:eastAsia="仿宋" w:cs="Times New Roman"/>
          <w:sz w:val="32"/>
          <w:szCs w:val="32"/>
        </w:rPr>
      </w:pPr>
    </w:p>
    <w:p>
      <w:pPr>
        <w:snapToGrid w:val="0"/>
        <w:rPr>
          <w:rFonts w:ascii="Times New Roman" w:hAnsi="Times New Roman" w:eastAsia="仿宋" w:cs="Times New Roman"/>
          <w:sz w:val="32"/>
          <w:szCs w:val="32"/>
        </w:rPr>
      </w:pPr>
    </w:p>
    <w:p>
      <w:pPr>
        <w:snapToGrid w:val="0"/>
        <w:rPr>
          <w:rFonts w:ascii="Times New Roman" w:hAnsi="Times New Roman" w:eastAsia="仿宋" w:cs="Times New Roman"/>
          <w:sz w:val="32"/>
          <w:szCs w:val="32"/>
        </w:rPr>
      </w:pPr>
    </w:p>
    <w:p>
      <w:pPr>
        <w:snapToGrid w:val="0"/>
        <w:rPr>
          <w:rFonts w:ascii="Times New Roman" w:hAnsi="Times New Roman" w:eastAsia="仿宋" w:cs="Times New Roman"/>
          <w:sz w:val="32"/>
          <w:szCs w:val="32"/>
        </w:rPr>
      </w:pPr>
    </w:p>
    <w:p>
      <w:pPr>
        <w:snapToGrid w:val="0"/>
        <w:rPr>
          <w:rFonts w:ascii="Times New Roman" w:hAnsi="Times New Roman" w:eastAsia="仿宋" w:cs="Times New Roman"/>
          <w:sz w:val="32"/>
          <w:szCs w:val="32"/>
        </w:rPr>
      </w:pPr>
    </w:p>
    <w:p>
      <w:pPr>
        <w:snapToGrid w:val="0"/>
        <w:rPr>
          <w:rFonts w:ascii="Times New Roman" w:hAnsi="Times New Roman" w:eastAsia="仿宋" w:cs="Times New Roman"/>
          <w:sz w:val="32"/>
          <w:szCs w:val="32"/>
        </w:rPr>
      </w:pPr>
    </w:p>
    <w:p>
      <w:pPr>
        <w:snapToGrid w:val="0"/>
        <w:rPr>
          <w:rFonts w:ascii="Times New Roman" w:hAnsi="Times New Roman" w:eastAsia="仿宋" w:cs="Times New Roman"/>
          <w:sz w:val="32"/>
          <w:szCs w:val="32"/>
        </w:rPr>
      </w:pPr>
    </w:p>
    <w:p>
      <w:pPr>
        <w:snapToGrid w:val="0"/>
        <w:rPr>
          <w:rFonts w:ascii="Times New Roman" w:hAnsi="Times New Roman" w:eastAsia="仿宋" w:cs="Times New Roman"/>
          <w:sz w:val="32"/>
          <w:szCs w:val="32"/>
        </w:rPr>
      </w:pPr>
    </w:p>
    <w:p>
      <w:pPr>
        <w:snapToGrid w:val="0"/>
        <w:rPr>
          <w:rFonts w:ascii="Times New Roman" w:hAnsi="Times New Roman" w:eastAsia="仿宋" w:cs="Times New Roman"/>
          <w:sz w:val="32"/>
          <w:szCs w:val="32"/>
        </w:rPr>
      </w:pPr>
    </w:p>
    <w:p>
      <w:pPr>
        <w:snapToGrid w:val="0"/>
        <w:rPr>
          <w:rFonts w:ascii="Times New Roman" w:hAnsi="Times New Roman" w:eastAsia="仿宋" w:cs="Times New Roman"/>
          <w:sz w:val="32"/>
          <w:szCs w:val="32"/>
        </w:rPr>
      </w:pPr>
    </w:p>
    <w:p>
      <w:pPr>
        <w:snapToGrid w:val="0"/>
        <w:rPr>
          <w:rFonts w:ascii="Times New Roman" w:hAnsi="Times New Roman" w:eastAsia="仿宋" w:cs="Times New Roman"/>
          <w:sz w:val="32"/>
          <w:szCs w:val="32"/>
        </w:rPr>
      </w:pPr>
    </w:p>
    <w:p>
      <w:pPr>
        <w:snapToGrid w:val="0"/>
        <w:rPr>
          <w:rFonts w:ascii="Times New Roman" w:hAnsi="Times New Roman" w:eastAsia="仿宋" w:cs="Times New Roman"/>
          <w:sz w:val="32"/>
          <w:szCs w:val="32"/>
        </w:rPr>
      </w:pPr>
    </w:p>
    <w:p>
      <w:pPr>
        <w:snapToGrid w:val="0"/>
        <w:rPr>
          <w:rFonts w:ascii="Times New Roman" w:hAnsi="Times New Roman" w:eastAsia="仿宋" w:cs="Times New Roman"/>
          <w:sz w:val="32"/>
          <w:szCs w:val="32"/>
        </w:rPr>
      </w:pPr>
    </w:p>
    <w:p>
      <w:pPr>
        <w:snapToGrid w:val="0"/>
        <w:rPr>
          <w:rFonts w:ascii="Times New Roman" w:hAnsi="Times New Roman" w:eastAsia="仿宋" w:cs="Times New Roman"/>
          <w:sz w:val="32"/>
          <w:szCs w:val="32"/>
        </w:rPr>
      </w:pPr>
    </w:p>
    <w:p>
      <w:pPr>
        <w:snapToGrid w:val="0"/>
        <w:rPr>
          <w:rFonts w:ascii="Times New Roman" w:hAnsi="Times New Roman" w:eastAsia="仿宋" w:cs="Times New Roman"/>
          <w:sz w:val="32"/>
          <w:szCs w:val="32"/>
        </w:rPr>
      </w:pPr>
    </w:p>
    <w:p>
      <w:pPr>
        <w:snapToGrid w:val="0"/>
        <w:rPr>
          <w:rFonts w:ascii="Times New Roman" w:hAnsi="Times New Roman" w:eastAsia="仿宋" w:cs="Times New Roman"/>
          <w:sz w:val="32"/>
          <w:szCs w:val="32"/>
        </w:rPr>
      </w:pPr>
    </w:p>
    <w:p>
      <w:pPr>
        <w:snapToGrid w:val="0"/>
        <w:rPr>
          <w:rFonts w:ascii="Times New Roman" w:hAnsi="Times New Roman" w:eastAsia="仿宋" w:cs="Times New Roman"/>
          <w:sz w:val="32"/>
          <w:szCs w:val="32"/>
        </w:rPr>
      </w:pPr>
    </w:p>
    <w:p>
      <w:pPr>
        <w:snapToGrid w:val="0"/>
        <w:rPr>
          <w:rFonts w:ascii="Times New Roman" w:hAnsi="Times New Roman" w:eastAsia="仿宋" w:cs="Times New Roman"/>
          <w:sz w:val="32"/>
          <w:szCs w:val="32"/>
        </w:rPr>
      </w:pPr>
    </w:p>
    <w:p>
      <w:pPr>
        <w:snapToGrid w:val="0"/>
        <w:rPr>
          <w:rFonts w:ascii="Times New Roman" w:hAnsi="Times New Roman" w:eastAsia="仿宋" w:cs="Times New Roman"/>
          <w:sz w:val="32"/>
          <w:szCs w:val="32"/>
        </w:rPr>
      </w:pPr>
    </w:p>
    <w:p>
      <w:pPr>
        <w:snapToGrid w:val="0"/>
        <w:rPr>
          <w:rFonts w:ascii="Times New Roman" w:hAnsi="Times New Roman" w:eastAsia="仿宋" w:cs="Times New Roman"/>
          <w:sz w:val="32"/>
          <w:szCs w:val="32"/>
        </w:rPr>
      </w:pPr>
    </w:p>
    <w:p>
      <w:pPr>
        <w:snapToGrid w:val="0"/>
        <w:rPr>
          <w:rFonts w:ascii="Times New Roman" w:hAnsi="Times New Roman" w:eastAsia="仿宋" w:cs="Times New Roman"/>
          <w:sz w:val="32"/>
          <w:szCs w:val="32"/>
        </w:rPr>
      </w:pPr>
    </w:p>
    <w:p>
      <w:pPr>
        <w:adjustRightInd w:val="0"/>
        <w:spacing w:line="680" w:lineRule="exact"/>
        <w:rPr>
          <w:rFonts w:ascii="黑体" w:hAnsi="黑体" w:eastAsia="黑体" w:cs="Times New Roman"/>
          <w:bCs/>
          <w:color w:val="000000"/>
          <w:sz w:val="32"/>
          <w:szCs w:val="32"/>
        </w:rPr>
      </w:pPr>
      <w:r>
        <w:rPr>
          <w:rFonts w:ascii="黑体" w:hAnsi="黑体" w:eastAsia="黑体" w:cs="Times New Roman"/>
          <w:color w:val="000000"/>
          <w:kern w:val="32"/>
          <w:sz w:val="32"/>
          <w:szCs w:val="32"/>
        </w:rPr>
        <w:t>附件2</w:t>
      </w:r>
    </w:p>
    <w:p>
      <w:pPr>
        <w:adjustRightInd w:val="0"/>
        <w:spacing w:line="680" w:lineRule="exact"/>
        <w:jc w:val="center"/>
        <w:rPr>
          <w:rFonts w:ascii="Times New Roman" w:hAnsi="Times New Roman" w:eastAsia="方正小标宋_GBK" w:cs="Times New Roman"/>
          <w:bCs/>
          <w:color w:val="000000"/>
          <w:sz w:val="44"/>
          <w:szCs w:val="44"/>
        </w:rPr>
      </w:pPr>
    </w:p>
    <w:p>
      <w:pPr>
        <w:adjustRightInd w:val="0"/>
        <w:spacing w:line="680" w:lineRule="exact"/>
        <w:jc w:val="center"/>
        <w:rPr>
          <w:rFonts w:ascii="Times New Roman" w:hAnsi="Times New Roman" w:eastAsia="方正小标宋_GBK" w:cs="Times New Roman"/>
          <w:bCs/>
          <w:color w:val="000000"/>
          <w:sz w:val="52"/>
          <w:szCs w:val="52"/>
        </w:rPr>
      </w:pPr>
      <w:r>
        <w:rPr>
          <w:rFonts w:ascii="Times New Roman" w:hAnsi="Times New Roman" w:eastAsia="方正小标宋_GBK" w:cs="Times New Roman"/>
          <w:bCs/>
          <w:color w:val="000000"/>
          <w:sz w:val="52"/>
          <w:szCs w:val="52"/>
        </w:rPr>
        <w:t>2022年江苏省旅游产业发展基金</w:t>
      </w:r>
    </w:p>
    <w:p>
      <w:pPr>
        <w:adjustRightInd w:val="0"/>
        <w:spacing w:line="680" w:lineRule="exact"/>
        <w:jc w:val="center"/>
        <w:rPr>
          <w:rFonts w:ascii="Times New Roman" w:hAnsi="Times New Roman" w:eastAsia="方正小标宋_GBK" w:cs="Times New Roman"/>
          <w:bCs/>
          <w:color w:val="000000"/>
          <w:sz w:val="52"/>
          <w:szCs w:val="52"/>
        </w:rPr>
      </w:pPr>
      <w:r>
        <w:rPr>
          <w:rFonts w:ascii="Times New Roman" w:hAnsi="Times New Roman" w:eastAsia="方正小标宋_GBK" w:cs="Times New Roman"/>
          <w:bCs/>
          <w:color w:val="000000"/>
          <w:sz w:val="52"/>
          <w:szCs w:val="52"/>
        </w:rPr>
        <w:t>项目申报书</w:t>
      </w:r>
    </w:p>
    <w:p>
      <w:pPr>
        <w:adjustRightInd w:val="0"/>
        <w:spacing w:beforeLines="150" w:line="680" w:lineRule="exact"/>
        <w:jc w:val="center"/>
        <w:rPr>
          <w:rFonts w:ascii="Times New Roman" w:hAnsi="Times New Roman" w:eastAsia="方正小标宋_GBK" w:cs="Times New Roman"/>
          <w:bCs/>
          <w:color w:val="000000"/>
          <w:sz w:val="40"/>
          <w:szCs w:val="44"/>
        </w:rPr>
      </w:pPr>
    </w:p>
    <w:p>
      <w:pPr>
        <w:adjustRightInd w:val="0"/>
        <w:spacing w:beforeLines="150" w:line="680" w:lineRule="exact"/>
        <w:jc w:val="center"/>
        <w:rPr>
          <w:rFonts w:ascii="Times New Roman" w:hAnsi="Times New Roman" w:eastAsia="方正小标宋_GBK" w:cs="Times New Roman"/>
          <w:bCs/>
          <w:color w:val="000000"/>
          <w:sz w:val="40"/>
          <w:szCs w:val="44"/>
        </w:rPr>
      </w:pPr>
    </w:p>
    <w:p>
      <w:pPr>
        <w:adjustRightInd w:val="0"/>
        <w:spacing w:beforeLines="150" w:line="680" w:lineRule="exact"/>
        <w:jc w:val="center"/>
        <w:rPr>
          <w:rFonts w:ascii="Times New Roman" w:hAnsi="Times New Roman" w:eastAsia="方正小标宋_GBK" w:cs="Times New Roman"/>
          <w:bCs/>
          <w:color w:val="000000"/>
          <w:sz w:val="40"/>
          <w:szCs w:val="44"/>
        </w:rPr>
      </w:pPr>
    </w:p>
    <w:p>
      <w:pPr>
        <w:adjustRightInd w:val="0"/>
        <w:spacing w:beforeLines="150"/>
        <w:jc w:val="center"/>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申报单位________________________________</w:t>
      </w:r>
    </w:p>
    <w:p>
      <w:pPr>
        <w:adjustRightInd w:val="0"/>
        <w:spacing w:beforeLines="150"/>
        <w:jc w:val="center"/>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项目名称________________________________</w:t>
      </w:r>
    </w:p>
    <w:p>
      <w:pPr>
        <w:adjustRightInd w:val="0"/>
        <w:spacing w:beforeLines="150"/>
        <w:jc w:val="center"/>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融资类别________________________________</w:t>
      </w:r>
    </w:p>
    <w:p>
      <w:pPr>
        <w:adjustRightInd w:val="0"/>
        <w:spacing w:beforeLines="150"/>
        <w:jc w:val="center"/>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法定代表人________________________________</w:t>
      </w:r>
    </w:p>
    <w:p>
      <w:pPr>
        <w:adjustRightInd w:val="0"/>
        <w:spacing w:beforeLines="150"/>
        <w:jc w:val="center"/>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申报日期________________________________</w:t>
      </w:r>
    </w:p>
    <w:p>
      <w:pPr>
        <w:adjustRightInd w:val="0"/>
        <w:spacing w:beforeLines="50" w:line="580" w:lineRule="exact"/>
        <w:rPr>
          <w:rFonts w:ascii="Times New Roman" w:hAnsi="Times New Roman" w:eastAsia="楷体" w:cs="Times New Roman"/>
          <w:color w:val="000000"/>
          <w:sz w:val="32"/>
          <w:szCs w:val="32"/>
        </w:rPr>
      </w:pPr>
    </w:p>
    <w:tbl>
      <w:tblPr>
        <w:tblStyle w:val="5"/>
        <w:tblW w:w="10622" w:type="dxa"/>
        <w:jc w:val="center"/>
        <w:tblLayout w:type="fixed"/>
        <w:tblCellMar>
          <w:top w:w="0" w:type="dxa"/>
          <w:left w:w="108" w:type="dxa"/>
          <w:bottom w:w="0" w:type="dxa"/>
          <w:right w:w="108" w:type="dxa"/>
        </w:tblCellMar>
      </w:tblPr>
      <w:tblGrid>
        <w:gridCol w:w="127"/>
        <w:gridCol w:w="567"/>
        <w:gridCol w:w="956"/>
        <w:gridCol w:w="723"/>
        <w:gridCol w:w="1700"/>
        <w:gridCol w:w="660"/>
        <w:gridCol w:w="1353"/>
        <w:gridCol w:w="1418"/>
        <w:gridCol w:w="1680"/>
        <w:gridCol w:w="21"/>
        <w:gridCol w:w="1417"/>
      </w:tblGrid>
      <w:tr>
        <w:tblPrEx>
          <w:tblCellMar>
            <w:top w:w="0" w:type="dxa"/>
            <w:left w:w="108" w:type="dxa"/>
            <w:bottom w:w="0" w:type="dxa"/>
            <w:right w:w="108" w:type="dxa"/>
          </w:tblCellMar>
        </w:tblPrEx>
        <w:trPr>
          <w:trHeight w:val="750" w:hRule="atLeast"/>
          <w:jc w:val="center"/>
        </w:trPr>
        <w:tc>
          <w:tcPr>
            <w:tcW w:w="10622" w:type="dxa"/>
            <w:gridSpan w:val="11"/>
            <w:tcBorders>
              <w:top w:val="nil"/>
              <w:left w:val="nil"/>
              <w:bottom w:val="single" w:color="auto" w:sz="4" w:space="0"/>
              <w:right w:val="nil"/>
            </w:tcBorders>
            <w:vAlign w:val="center"/>
          </w:tcPr>
          <w:p>
            <w:pPr>
              <w:widowControl/>
              <w:jc w:val="center"/>
              <w:rPr>
                <w:rFonts w:ascii="Times New Roman" w:hAnsi="Times New Roman" w:eastAsia="方正小标宋_GBK" w:cs="Times New Roman"/>
                <w:kern w:val="0"/>
                <w:sz w:val="44"/>
                <w:szCs w:val="44"/>
              </w:rPr>
            </w:pPr>
            <w:bookmarkStart w:id="3" w:name="_Hlk95231668"/>
            <w:r>
              <w:rPr>
                <w:rFonts w:ascii="Times New Roman" w:hAnsi="Times New Roman" w:eastAsia="方正小标宋_GBK" w:cs="Times New Roman"/>
                <w:kern w:val="0"/>
                <w:sz w:val="44"/>
                <w:szCs w:val="44"/>
              </w:rPr>
              <w:t>2022年江苏省旅游产业发展基金项目申报表</w:t>
            </w:r>
            <w:bookmarkEnd w:id="3"/>
          </w:p>
        </w:tc>
      </w:tr>
      <w:tr>
        <w:tblPrEx>
          <w:tblCellMar>
            <w:top w:w="0" w:type="dxa"/>
            <w:left w:w="108" w:type="dxa"/>
            <w:bottom w:w="0" w:type="dxa"/>
            <w:right w:w="108" w:type="dxa"/>
          </w:tblCellMar>
        </w:tblPrEx>
        <w:trPr>
          <w:trHeight w:val="515" w:hRule="atLeast"/>
          <w:jc w:val="center"/>
        </w:trPr>
        <w:tc>
          <w:tcPr>
            <w:tcW w:w="2373" w:type="dxa"/>
            <w:gridSpan w:val="4"/>
            <w:tcBorders>
              <w:top w:val="single" w:color="auto" w:sz="4" w:space="0"/>
              <w:left w:val="single" w:color="auto" w:sz="4" w:space="0"/>
              <w:bottom w:val="single" w:color="auto" w:sz="4" w:space="0"/>
              <w:right w:val="nil"/>
            </w:tcBorders>
            <w:vAlign w:val="center"/>
          </w:tcPr>
          <w:p>
            <w:pPr>
              <w:widowControl/>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企业名称</w:t>
            </w:r>
          </w:p>
        </w:tc>
        <w:tc>
          <w:tcPr>
            <w:tcW w:w="8249" w:type="dxa"/>
            <w:gridSpan w:val="7"/>
            <w:tcBorders>
              <w:top w:val="single" w:color="auto" w:sz="4" w:space="0"/>
              <w:left w:val="single" w:color="auto" w:sz="4" w:space="0"/>
              <w:bottom w:val="single" w:color="auto" w:sz="4" w:space="0"/>
              <w:right w:val="single" w:color="000000" w:sz="4" w:space="0"/>
            </w:tcBorders>
            <w:vAlign w:val="center"/>
          </w:tcPr>
          <w:p>
            <w:pPr>
              <w:widowControl/>
              <w:jc w:val="left"/>
              <w:rPr>
                <w:rFonts w:ascii="Times New Roman" w:hAnsi="Times New Roman" w:eastAsia="仿宋" w:cs="Times New Roman"/>
                <w:kern w:val="0"/>
                <w:sz w:val="24"/>
                <w:szCs w:val="24"/>
              </w:rPr>
            </w:pPr>
            <w:r>
              <w:rPr>
                <w:rFonts w:ascii="Times New Roman" w:hAnsi="仿宋" w:eastAsia="仿宋" w:cs="Times New Roman"/>
                <w:kern w:val="0"/>
                <w:sz w:val="24"/>
                <w:szCs w:val="24"/>
              </w:rPr>
              <w:t>（盖章）</w:t>
            </w:r>
          </w:p>
        </w:tc>
      </w:tr>
      <w:tr>
        <w:tblPrEx>
          <w:tblCellMar>
            <w:top w:w="0" w:type="dxa"/>
            <w:left w:w="108" w:type="dxa"/>
            <w:bottom w:w="0" w:type="dxa"/>
            <w:right w:w="108" w:type="dxa"/>
          </w:tblCellMar>
        </w:tblPrEx>
        <w:trPr>
          <w:trHeight w:val="423" w:hRule="atLeast"/>
          <w:jc w:val="center"/>
        </w:trPr>
        <w:tc>
          <w:tcPr>
            <w:tcW w:w="2373" w:type="dxa"/>
            <w:gridSpan w:val="4"/>
            <w:tcBorders>
              <w:top w:val="nil"/>
              <w:left w:val="single" w:color="auto" w:sz="4" w:space="0"/>
              <w:bottom w:val="single" w:color="auto" w:sz="4" w:space="0"/>
              <w:right w:val="nil"/>
            </w:tcBorders>
            <w:vAlign w:val="center"/>
          </w:tcPr>
          <w:p>
            <w:pPr>
              <w:widowControl/>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联系地址</w:t>
            </w:r>
          </w:p>
        </w:tc>
        <w:tc>
          <w:tcPr>
            <w:tcW w:w="5131" w:type="dxa"/>
            <w:gridSpan w:val="4"/>
            <w:tcBorders>
              <w:top w:val="single" w:color="auto" w:sz="4" w:space="0"/>
              <w:left w:val="single" w:color="auto" w:sz="4" w:space="0"/>
              <w:bottom w:val="single" w:color="auto" w:sz="4" w:space="0"/>
              <w:right w:val="single" w:color="000000" w:sz="4" w:space="0"/>
            </w:tcBorders>
            <w:vAlign w:val="center"/>
          </w:tcPr>
          <w:p>
            <w:pPr>
              <w:widowControl/>
              <w:jc w:val="left"/>
              <w:rPr>
                <w:rFonts w:ascii="Times New Roman" w:hAnsi="Times New Roman" w:eastAsia="仿宋" w:cs="Times New Roman"/>
                <w:kern w:val="0"/>
                <w:sz w:val="24"/>
                <w:szCs w:val="24"/>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传真</w:t>
            </w:r>
          </w:p>
        </w:tc>
        <w:tc>
          <w:tcPr>
            <w:tcW w:w="1417" w:type="dxa"/>
            <w:tcBorders>
              <w:top w:val="nil"/>
              <w:left w:val="nil"/>
              <w:bottom w:val="nil"/>
              <w:right w:val="single" w:color="auto" w:sz="4" w:space="0"/>
            </w:tcBorders>
            <w:vAlign w:val="center"/>
          </w:tcPr>
          <w:p>
            <w:pPr>
              <w:widowControl/>
              <w:jc w:val="center"/>
              <w:rPr>
                <w:rFonts w:ascii="Times New Roman" w:hAnsi="Times New Roman" w:eastAsia="仿宋" w:cs="Times New Roman"/>
                <w:kern w:val="0"/>
                <w:sz w:val="24"/>
                <w:szCs w:val="24"/>
              </w:rPr>
            </w:pPr>
          </w:p>
        </w:tc>
      </w:tr>
      <w:tr>
        <w:tblPrEx>
          <w:tblCellMar>
            <w:top w:w="0" w:type="dxa"/>
            <w:left w:w="108" w:type="dxa"/>
            <w:bottom w:w="0" w:type="dxa"/>
            <w:right w:w="108" w:type="dxa"/>
          </w:tblCellMar>
        </w:tblPrEx>
        <w:trPr>
          <w:trHeight w:val="415" w:hRule="atLeast"/>
          <w:jc w:val="center"/>
        </w:trPr>
        <w:tc>
          <w:tcPr>
            <w:tcW w:w="2373" w:type="dxa"/>
            <w:gridSpan w:val="4"/>
            <w:tcBorders>
              <w:top w:val="nil"/>
              <w:left w:val="single" w:color="auto" w:sz="4" w:space="0"/>
              <w:bottom w:val="nil"/>
              <w:right w:val="single" w:color="auto" w:sz="4" w:space="0"/>
            </w:tcBorders>
            <w:vAlign w:val="center"/>
          </w:tcPr>
          <w:p>
            <w:pPr>
              <w:widowControl/>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法定代表人</w:t>
            </w:r>
          </w:p>
        </w:tc>
        <w:tc>
          <w:tcPr>
            <w:tcW w:w="1700" w:type="dxa"/>
            <w:tcBorders>
              <w:top w:val="nil"/>
              <w:left w:val="nil"/>
              <w:bottom w:val="nil"/>
              <w:right w:val="single" w:color="auto" w:sz="4" w:space="0"/>
            </w:tcBorders>
            <w:vAlign w:val="center"/>
          </w:tcPr>
          <w:p>
            <w:pPr>
              <w:widowControl/>
              <w:jc w:val="center"/>
              <w:rPr>
                <w:rFonts w:ascii="Times New Roman" w:hAnsi="Times New Roman" w:eastAsia="仿宋" w:cs="Times New Roman"/>
                <w:kern w:val="0"/>
                <w:sz w:val="24"/>
                <w:szCs w:val="24"/>
              </w:rPr>
            </w:pPr>
          </w:p>
        </w:tc>
        <w:tc>
          <w:tcPr>
            <w:tcW w:w="2013" w:type="dxa"/>
            <w:gridSpan w:val="2"/>
            <w:tcBorders>
              <w:top w:val="nil"/>
              <w:left w:val="nil"/>
              <w:bottom w:val="single" w:color="auto" w:sz="4" w:space="0"/>
              <w:right w:val="nil"/>
            </w:tcBorders>
            <w:vAlign w:val="center"/>
          </w:tcPr>
          <w:p>
            <w:pPr>
              <w:widowControl/>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联系电话</w:t>
            </w:r>
          </w:p>
        </w:tc>
        <w:tc>
          <w:tcPr>
            <w:tcW w:w="1418"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4"/>
                <w:szCs w:val="24"/>
              </w:rPr>
            </w:pPr>
          </w:p>
        </w:tc>
        <w:tc>
          <w:tcPr>
            <w:tcW w:w="1701" w:type="dxa"/>
            <w:gridSpan w:val="2"/>
            <w:tcBorders>
              <w:top w:val="nil"/>
              <w:left w:val="nil"/>
              <w:bottom w:val="nil"/>
              <w:right w:val="single" w:color="auto" w:sz="4" w:space="0"/>
            </w:tcBorders>
            <w:vAlign w:val="center"/>
          </w:tcPr>
          <w:p>
            <w:pPr>
              <w:widowControl/>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邮政编码</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szCs w:val="24"/>
              </w:rPr>
            </w:pPr>
          </w:p>
        </w:tc>
      </w:tr>
      <w:tr>
        <w:tblPrEx>
          <w:tblCellMar>
            <w:top w:w="0" w:type="dxa"/>
            <w:left w:w="108" w:type="dxa"/>
            <w:bottom w:w="0" w:type="dxa"/>
            <w:right w:w="108" w:type="dxa"/>
          </w:tblCellMar>
        </w:tblPrEx>
        <w:trPr>
          <w:trHeight w:val="406" w:hRule="atLeast"/>
          <w:jc w:val="center"/>
        </w:trPr>
        <w:tc>
          <w:tcPr>
            <w:tcW w:w="237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联系人</w:t>
            </w:r>
          </w:p>
        </w:tc>
        <w:tc>
          <w:tcPr>
            <w:tcW w:w="1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szCs w:val="24"/>
              </w:rPr>
            </w:pPr>
          </w:p>
        </w:tc>
        <w:tc>
          <w:tcPr>
            <w:tcW w:w="2013"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办公电话</w:t>
            </w:r>
          </w:p>
        </w:tc>
        <w:tc>
          <w:tcPr>
            <w:tcW w:w="1418"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szCs w:val="24"/>
              </w:rPr>
            </w:pPr>
          </w:p>
        </w:tc>
        <w:tc>
          <w:tcPr>
            <w:tcW w:w="1701"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手机</w:t>
            </w:r>
          </w:p>
        </w:tc>
        <w:tc>
          <w:tcPr>
            <w:tcW w:w="1417"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szCs w:val="24"/>
              </w:rPr>
            </w:pPr>
          </w:p>
        </w:tc>
      </w:tr>
      <w:tr>
        <w:tblPrEx>
          <w:tblCellMar>
            <w:top w:w="0" w:type="dxa"/>
            <w:left w:w="108" w:type="dxa"/>
            <w:bottom w:w="0" w:type="dxa"/>
            <w:right w:w="108" w:type="dxa"/>
          </w:tblCellMar>
        </w:tblPrEx>
        <w:trPr>
          <w:trHeight w:val="412" w:hRule="atLeast"/>
          <w:jc w:val="center"/>
        </w:trPr>
        <w:tc>
          <w:tcPr>
            <w:tcW w:w="2373" w:type="dxa"/>
            <w:gridSpan w:val="4"/>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注册资本</w:t>
            </w:r>
          </w:p>
        </w:tc>
        <w:tc>
          <w:tcPr>
            <w:tcW w:w="1700" w:type="dxa"/>
            <w:tcBorders>
              <w:top w:val="nil"/>
              <w:left w:val="nil"/>
              <w:bottom w:val="single" w:color="auto" w:sz="4" w:space="0"/>
              <w:right w:val="single" w:color="auto" w:sz="4" w:space="0"/>
            </w:tcBorders>
            <w:vAlign w:val="center"/>
          </w:tcPr>
          <w:p>
            <w:pPr>
              <w:widowControl/>
              <w:jc w:val="right"/>
              <w:rPr>
                <w:rFonts w:ascii="Times New Roman" w:hAnsi="Times New Roman" w:eastAsia="仿宋" w:cs="Times New Roman"/>
                <w:kern w:val="0"/>
                <w:sz w:val="24"/>
                <w:szCs w:val="24"/>
              </w:rPr>
            </w:pPr>
            <w:r>
              <w:rPr>
                <w:rFonts w:ascii="Times New Roman" w:hAnsi="仿宋" w:eastAsia="仿宋" w:cs="Times New Roman"/>
                <w:kern w:val="0"/>
                <w:sz w:val="24"/>
                <w:szCs w:val="24"/>
              </w:rPr>
              <w:t>万元</w:t>
            </w:r>
          </w:p>
        </w:tc>
        <w:tc>
          <w:tcPr>
            <w:tcW w:w="2013" w:type="dxa"/>
            <w:gridSpan w:val="2"/>
            <w:tcBorders>
              <w:top w:val="nil"/>
              <w:left w:val="nil"/>
              <w:bottom w:val="nil"/>
              <w:right w:val="single" w:color="auto" w:sz="4" w:space="0"/>
            </w:tcBorders>
            <w:vAlign w:val="center"/>
          </w:tcPr>
          <w:p>
            <w:pPr>
              <w:widowControl/>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成立时间</w:t>
            </w:r>
          </w:p>
        </w:tc>
        <w:tc>
          <w:tcPr>
            <w:tcW w:w="1418"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szCs w:val="24"/>
              </w:rPr>
            </w:pPr>
          </w:p>
        </w:tc>
        <w:tc>
          <w:tcPr>
            <w:tcW w:w="1701" w:type="dxa"/>
            <w:gridSpan w:val="2"/>
            <w:tcBorders>
              <w:top w:val="nil"/>
              <w:left w:val="nil"/>
              <w:bottom w:val="nil"/>
              <w:right w:val="single" w:color="auto" w:sz="4" w:space="0"/>
            </w:tcBorders>
            <w:vAlign w:val="center"/>
          </w:tcPr>
          <w:p>
            <w:pPr>
              <w:widowControl/>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注册地点</w:t>
            </w:r>
          </w:p>
        </w:tc>
        <w:tc>
          <w:tcPr>
            <w:tcW w:w="1417" w:type="dxa"/>
            <w:tcBorders>
              <w:top w:val="nil"/>
              <w:left w:val="nil"/>
              <w:bottom w:val="nil"/>
              <w:right w:val="single" w:color="auto" w:sz="4" w:space="0"/>
            </w:tcBorders>
            <w:vAlign w:val="center"/>
          </w:tcPr>
          <w:p>
            <w:pPr>
              <w:widowControl/>
              <w:jc w:val="center"/>
              <w:rPr>
                <w:rFonts w:ascii="Times New Roman" w:hAnsi="Times New Roman" w:eastAsia="仿宋" w:cs="Times New Roman"/>
                <w:kern w:val="0"/>
                <w:sz w:val="24"/>
                <w:szCs w:val="24"/>
              </w:rPr>
            </w:pPr>
          </w:p>
        </w:tc>
      </w:tr>
      <w:tr>
        <w:tblPrEx>
          <w:tblCellMar>
            <w:top w:w="0" w:type="dxa"/>
            <w:left w:w="108" w:type="dxa"/>
            <w:bottom w:w="0" w:type="dxa"/>
            <w:right w:w="108" w:type="dxa"/>
          </w:tblCellMar>
        </w:tblPrEx>
        <w:trPr>
          <w:trHeight w:val="419" w:hRule="atLeast"/>
          <w:jc w:val="center"/>
        </w:trPr>
        <w:tc>
          <w:tcPr>
            <w:tcW w:w="2373" w:type="dxa"/>
            <w:gridSpan w:val="4"/>
            <w:tcBorders>
              <w:top w:val="nil"/>
              <w:left w:val="single" w:color="auto" w:sz="4" w:space="0"/>
              <w:bottom w:val="single" w:color="auto" w:sz="4" w:space="0"/>
              <w:right w:val="nil"/>
            </w:tcBorders>
            <w:vAlign w:val="center"/>
          </w:tcPr>
          <w:p>
            <w:pPr>
              <w:widowControl/>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企业性质</w:t>
            </w:r>
          </w:p>
        </w:tc>
        <w:tc>
          <w:tcPr>
            <w:tcW w:w="1700" w:type="dxa"/>
            <w:tcBorders>
              <w:top w:val="nil"/>
              <w:left w:val="single" w:color="auto" w:sz="4" w:space="0"/>
              <w:bottom w:val="single" w:color="auto" w:sz="4" w:space="0"/>
              <w:right w:val="nil"/>
            </w:tcBorders>
            <w:vAlign w:val="center"/>
          </w:tcPr>
          <w:p>
            <w:pPr>
              <w:widowControl/>
              <w:jc w:val="center"/>
              <w:rPr>
                <w:rFonts w:ascii="Times New Roman" w:hAnsi="Times New Roman" w:eastAsia="仿宋" w:cs="Times New Roman"/>
                <w:kern w:val="0"/>
                <w:sz w:val="24"/>
                <w:szCs w:val="24"/>
              </w:rPr>
            </w:pPr>
          </w:p>
        </w:tc>
        <w:tc>
          <w:tcPr>
            <w:tcW w:w="2013"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szCs w:val="24"/>
              </w:rPr>
            </w:pPr>
          </w:p>
        </w:tc>
        <w:tc>
          <w:tcPr>
            <w:tcW w:w="1418" w:type="dxa"/>
            <w:tcBorders>
              <w:top w:val="nil"/>
              <w:left w:val="nil"/>
              <w:bottom w:val="single" w:color="auto" w:sz="4" w:space="0"/>
              <w:right w:val="nil"/>
            </w:tcBorders>
            <w:vAlign w:val="center"/>
          </w:tcPr>
          <w:p>
            <w:pPr>
              <w:widowControl/>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职工总数</w:t>
            </w:r>
          </w:p>
        </w:tc>
        <w:tc>
          <w:tcPr>
            <w:tcW w:w="1701" w:type="dxa"/>
            <w:gridSpan w:val="2"/>
            <w:tcBorders>
              <w:top w:val="single" w:color="auto" w:sz="4" w:space="0"/>
              <w:left w:val="single" w:color="auto" w:sz="4" w:space="0"/>
              <w:bottom w:val="single" w:color="auto" w:sz="4" w:space="0"/>
              <w:right w:val="nil"/>
            </w:tcBorders>
            <w:vAlign w:val="center"/>
          </w:tcPr>
          <w:p>
            <w:pPr>
              <w:widowControl/>
              <w:jc w:val="center"/>
              <w:rPr>
                <w:rFonts w:ascii="Times New Roman" w:hAnsi="Times New Roman" w:eastAsia="仿宋" w:cs="Times New Roman"/>
                <w:kern w:val="0"/>
                <w:sz w:val="24"/>
                <w:szCs w:val="24"/>
              </w:rPr>
            </w:pPr>
          </w:p>
        </w:tc>
        <w:tc>
          <w:tcPr>
            <w:tcW w:w="141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szCs w:val="24"/>
              </w:rPr>
            </w:pPr>
          </w:p>
        </w:tc>
      </w:tr>
      <w:tr>
        <w:tblPrEx>
          <w:tblCellMar>
            <w:top w:w="0" w:type="dxa"/>
            <w:left w:w="108" w:type="dxa"/>
            <w:bottom w:w="0" w:type="dxa"/>
            <w:right w:w="108" w:type="dxa"/>
          </w:tblCellMar>
        </w:tblPrEx>
        <w:trPr>
          <w:trHeight w:val="424" w:hRule="atLeast"/>
          <w:jc w:val="center"/>
        </w:trPr>
        <w:tc>
          <w:tcPr>
            <w:tcW w:w="2373" w:type="dxa"/>
            <w:gridSpan w:val="4"/>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企业总资产</w:t>
            </w:r>
          </w:p>
        </w:tc>
        <w:tc>
          <w:tcPr>
            <w:tcW w:w="1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szCs w:val="24"/>
              </w:rPr>
            </w:pPr>
          </w:p>
        </w:tc>
        <w:tc>
          <w:tcPr>
            <w:tcW w:w="2013" w:type="dxa"/>
            <w:gridSpan w:val="2"/>
            <w:tcBorders>
              <w:top w:val="nil"/>
              <w:left w:val="nil"/>
              <w:bottom w:val="nil"/>
              <w:right w:val="single" w:color="auto" w:sz="4" w:space="0"/>
            </w:tcBorders>
            <w:vAlign w:val="center"/>
          </w:tcPr>
          <w:p>
            <w:pPr>
              <w:widowControl/>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上年度营业收入</w:t>
            </w:r>
          </w:p>
        </w:tc>
        <w:tc>
          <w:tcPr>
            <w:tcW w:w="1418" w:type="dxa"/>
            <w:tcBorders>
              <w:top w:val="nil"/>
              <w:left w:val="nil"/>
              <w:bottom w:val="nil"/>
              <w:right w:val="nil"/>
            </w:tcBorders>
            <w:vAlign w:val="center"/>
          </w:tcPr>
          <w:p>
            <w:pPr>
              <w:widowControl/>
              <w:jc w:val="right"/>
              <w:rPr>
                <w:rFonts w:ascii="Times New Roman" w:hAnsi="Times New Roman" w:eastAsia="仿宋" w:cs="Times New Roman"/>
                <w:kern w:val="0"/>
                <w:sz w:val="24"/>
                <w:szCs w:val="24"/>
              </w:rPr>
            </w:pPr>
            <w:r>
              <w:rPr>
                <w:rFonts w:ascii="Times New Roman" w:hAnsi="仿宋" w:eastAsia="仿宋" w:cs="Times New Roman"/>
                <w:kern w:val="0"/>
                <w:sz w:val="24"/>
                <w:szCs w:val="24"/>
              </w:rPr>
              <w:t>万元</w:t>
            </w:r>
          </w:p>
        </w:tc>
        <w:tc>
          <w:tcPr>
            <w:tcW w:w="1701" w:type="dxa"/>
            <w:gridSpan w:val="2"/>
            <w:tcBorders>
              <w:top w:val="nil"/>
              <w:left w:val="single" w:color="auto" w:sz="4" w:space="0"/>
              <w:bottom w:val="nil"/>
              <w:right w:val="single" w:color="auto" w:sz="4" w:space="0"/>
            </w:tcBorders>
            <w:vAlign w:val="center"/>
          </w:tcPr>
          <w:p>
            <w:pPr>
              <w:widowControl/>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上年度净利润</w:t>
            </w:r>
          </w:p>
        </w:tc>
        <w:tc>
          <w:tcPr>
            <w:tcW w:w="1417" w:type="dxa"/>
            <w:tcBorders>
              <w:top w:val="nil"/>
              <w:left w:val="nil"/>
              <w:bottom w:val="single" w:color="auto" w:sz="4" w:space="0"/>
              <w:right w:val="single" w:color="auto" w:sz="4" w:space="0"/>
            </w:tcBorders>
            <w:vAlign w:val="center"/>
          </w:tcPr>
          <w:p>
            <w:pPr>
              <w:widowControl/>
              <w:jc w:val="right"/>
              <w:rPr>
                <w:rFonts w:ascii="Times New Roman" w:hAnsi="Times New Roman" w:eastAsia="仿宋" w:cs="Times New Roman"/>
                <w:kern w:val="0"/>
                <w:sz w:val="24"/>
                <w:szCs w:val="24"/>
              </w:rPr>
            </w:pPr>
            <w:r>
              <w:rPr>
                <w:rFonts w:ascii="Times New Roman" w:hAnsi="仿宋" w:eastAsia="仿宋" w:cs="Times New Roman"/>
                <w:kern w:val="0"/>
                <w:sz w:val="24"/>
                <w:szCs w:val="24"/>
              </w:rPr>
              <w:t>万元</w:t>
            </w:r>
          </w:p>
        </w:tc>
      </w:tr>
      <w:tr>
        <w:tblPrEx>
          <w:tblCellMar>
            <w:top w:w="0" w:type="dxa"/>
            <w:left w:w="108" w:type="dxa"/>
            <w:bottom w:w="0" w:type="dxa"/>
            <w:right w:w="108" w:type="dxa"/>
          </w:tblCellMar>
        </w:tblPrEx>
        <w:trPr>
          <w:trHeight w:val="402" w:hRule="atLeast"/>
          <w:jc w:val="center"/>
        </w:trPr>
        <w:tc>
          <w:tcPr>
            <w:tcW w:w="6086" w:type="dxa"/>
            <w:gridSpan w:val="7"/>
            <w:vMerge w:val="restart"/>
            <w:tcBorders>
              <w:top w:val="single" w:color="auto" w:sz="4" w:space="0"/>
              <w:left w:val="single" w:color="auto" w:sz="4" w:space="0"/>
              <w:bottom w:val="single" w:color="000000" w:sz="4" w:space="0"/>
              <w:right w:val="nil"/>
            </w:tcBorders>
            <w:vAlign w:val="center"/>
          </w:tcPr>
          <w:p>
            <w:pPr>
              <w:widowControl/>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近年获省级财政资金支持情况</w:t>
            </w:r>
            <w:r>
              <w:rPr>
                <w:rFonts w:ascii="Times New Roman" w:hAnsi="Times New Roman" w:eastAsia="仿宋" w:cs="Times New Roman"/>
                <w:kern w:val="0"/>
                <w:sz w:val="24"/>
                <w:szCs w:val="24"/>
              </w:rPr>
              <w:t>(</w:t>
            </w:r>
            <w:r>
              <w:rPr>
                <w:rFonts w:ascii="Times New Roman" w:hAnsi="仿宋" w:eastAsia="仿宋" w:cs="Times New Roman"/>
                <w:kern w:val="0"/>
                <w:sz w:val="24"/>
                <w:szCs w:val="24"/>
              </w:rPr>
              <w:t>万元</w:t>
            </w:r>
            <w:r>
              <w:rPr>
                <w:rFonts w:ascii="Times New Roman" w:hAnsi="Times New Roman" w:eastAsia="仿宋" w:cs="Times New Roman"/>
                <w:kern w:val="0"/>
                <w:sz w:val="24"/>
                <w:szCs w:val="24"/>
              </w:rPr>
              <w:t>)</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2021</w:t>
            </w:r>
            <w:r>
              <w:rPr>
                <w:rFonts w:ascii="Times New Roman" w:hAnsi="仿宋" w:eastAsia="仿宋" w:cs="Times New Roman"/>
                <w:kern w:val="0"/>
                <w:sz w:val="24"/>
                <w:szCs w:val="24"/>
              </w:rPr>
              <w:t>年度</w:t>
            </w:r>
          </w:p>
        </w:tc>
        <w:tc>
          <w:tcPr>
            <w:tcW w:w="1701"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2020</w:t>
            </w:r>
            <w:r>
              <w:rPr>
                <w:rFonts w:ascii="Times New Roman" w:hAnsi="仿宋" w:eastAsia="仿宋" w:cs="Times New Roman"/>
                <w:kern w:val="0"/>
                <w:sz w:val="24"/>
                <w:szCs w:val="24"/>
              </w:rPr>
              <w:t>年度</w:t>
            </w:r>
          </w:p>
        </w:tc>
        <w:tc>
          <w:tcPr>
            <w:tcW w:w="1417"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2019</w:t>
            </w:r>
            <w:r>
              <w:rPr>
                <w:rFonts w:ascii="Times New Roman" w:hAnsi="仿宋" w:eastAsia="仿宋" w:cs="Times New Roman"/>
                <w:kern w:val="0"/>
                <w:sz w:val="24"/>
                <w:szCs w:val="24"/>
              </w:rPr>
              <w:t>年度</w:t>
            </w:r>
          </w:p>
        </w:tc>
      </w:tr>
      <w:tr>
        <w:tblPrEx>
          <w:tblCellMar>
            <w:top w:w="0" w:type="dxa"/>
            <w:left w:w="108" w:type="dxa"/>
            <w:bottom w:w="0" w:type="dxa"/>
            <w:right w:w="108" w:type="dxa"/>
          </w:tblCellMar>
        </w:tblPrEx>
        <w:trPr>
          <w:trHeight w:val="296" w:hRule="atLeast"/>
          <w:jc w:val="center"/>
        </w:trPr>
        <w:tc>
          <w:tcPr>
            <w:tcW w:w="6086" w:type="dxa"/>
            <w:gridSpan w:val="7"/>
            <w:vMerge w:val="continue"/>
            <w:tcBorders>
              <w:top w:val="single" w:color="auto" w:sz="4" w:space="0"/>
              <w:left w:val="single" w:color="auto" w:sz="4" w:space="0"/>
              <w:bottom w:val="single" w:color="000000" w:sz="4" w:space="0"/>
              <w:right w:val="nil"/>
            </w:tcBorders>
            <w:vAlign w:val="center"/>
          </w:tcPr>
          <w:p>
            <w:pPr>
              <w:widowControl/>
              <w:jc w:val="left"/>
              <w:rPr>
                <w:rFonts w:ascii="Times New Roman" w:hAnsi="Times New Roman" w:eastAsia="仿宋" w:cs="Times New Roman"/>
                <w:kern w:val="0"/>
                <w:sz w:val="24"/>
                <w:szCs w:val="24"/>
              </w:rPr>
            </w:pPr>
          </w:p>
        </w:tc>
        <w:tc>
          <w:tcPr>
            <w:tcW w:w="1418"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4"/>
                <w:szCs w:val="24"/>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szCs w:val="24"/>
              </w:rPr>
            </w:pPr>
          </w:p>
        </w:tc>
        <w:tc>
          <w:tcPr>
            <w:tcW w:w="1417"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szCs w:val="24"/>
              </w:rPr>
            </w:pPr>
          </w:p>
        </w:tc>
      </w:tr>
      <w:tr>
        <w:tblPrEx>
          <w:tblCellMar>
            <w:top w:w="0" w:type="dxa"/>
            <w:left w:w="108" w:type="dxa"/>
            <w:bottom w:w="0" w:type="dxa"/>
            <w:right w:w="108" w:type="dxa"/>
          </w:tblCellMar>
        </w:tblPrEx>
        <w:trPr>
          <w:trHeight w:val="420" w:hRule="atLeast"/>
          <w:jc w:val="center"/>
        </w:trPr>
        <w:tc>
          <w:tcPr>
            <w:tcW w:w="2373" w:type="dxa"/>
            <w:gridSpan w:val="4"/>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未来两年盈利预测</w:t>
            </w:r>
          </w:p>
        </w:tc>
        <w:tc>
          <w:tcPr>
            <w:tcW w:w="3713" w:type="dxa"/>
            <w:gridSpan w:val="3"/>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第一年（</w:t>
            </w:r>
            <w:r>
              <w:rPr>
                <w:rFonts w:ascii="Times New Roman" w:hAnsi="Times New Roman" w:eastAsia="仿宋" w:cs="Times New Roman"/>
                <w:kern w:val="0"/>
                <w:sz w:val="24"/>
                <w:szCs w:val="24"/>
              </w:rPr>
              <w:t>2023</w:t>
            </w:r>
            <w:r>
              <w:rPr>
                <w:rFonts w:ascii="Times New Roman" w:hAnsi="仿宋" w:eastAsia="仿宋" w:cs="Times New Roman"/>
                <w:kern w:val="0"/>
                <w:sz w:val="24"/>
                <w:szCs w:val="24"/>
              </w:rPr>
              <w:t>年）</w:t>
            </w:r>
          </w:p>
        </w:tc>
        <w:tc>
          <w:tcPr>
            <w:tcW w:w="4536" w:type="dxa"/>
            <w:gridSpan w:val="4"/>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第二年（</w:t>
            </w:r>
            <w:r>
              <w:rPr>
                <w:rFonts w:ascii="Times New Roman" w:hAnsi="Times New Roman" w:eastAsia="仿宋" w:cs="Times New Roman"/>
                <w:kern w:val="0"/>
                <w:sz w:val="24"/>
                <w:szCs w:val="24"/>
              </w:rPr>
              <w:t>2024</w:t>
            </w:r>
            <w:r>
              <w:rPr>
                <w:rFonts w:ascii="Times New Roman" w:hAnsi="仿宋" w:eastAsia="仿宋" w:cs="Times New Roman"/>
                <w:kern w:val="0"/>
                <w:sz w:val="24"/>
                <w:szCs w:val="24"/>
              </w:rPr>
              <w:t>年）</w:t>
            </w:r>
          </w:p>
        </w:tc>
      </w:tr>
      <w:tr>
        <w:tblPrEx>
          <w:tblCellMar>
            <w:top w:w="0" w:type="dxa"/>
            <w:left w:w="108" w:type="dxa"/>
            <w:bottom w:w="0" w:type="dxa"/>
            <w:right w:w="108" w:type="dxa"/>
          </w:tblCellMar>
        </w:tblPrEx>
        <w:trPr>
          <w:trHeight w:val="450" w:hRule="atLeast"/>
          <w:jc w:val="center"/>
        </w:trPr>
        <w:tc>
          <w:tcPr>
            <w:tcW w:w="2373" w:type="dxa"/>
            <w:gridSpan w:val="4"/>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kern w:val="0"/>
                <w:sz w:val="24"/>
                <w:szCs w:val="24"/>
              </w:rPr>
            </w:pPr>
          </w:p>
        </w:tc>
        <w:tc>
          <w:tcPr>
            <w:tcW w:w="1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主营收入</w:t>
            </w:r>
          </w:p>
        </w:tc>
        <w:tc>
          <w:tcPr>
            <w:tcW w:w="2013"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净利润</w:t>
            </w:r>
          </w:p>
        </w:tc>
        <w:tc>
          <w:tcPr>
            <w:tcW w:w="1418" w:type="dxa"/>
            <w:tcBorders>
              <w:top w:val="nil"/>
              <w:left w:val="nil"/>
              <w:bottom w:val="single" w:color="auto" w:sz="4" w:space="0"/>
              <w:right w:val="nil"/>
            </w:tcBorders>
            <w:vAlign w:val="center"/>
          </w:tcPr>
          <w:p>
            <w:pPr>
              <w:widowControl/>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主营收入</w:t>
            </w:r>
          </w:p>
        </w:tc>
        <w:tc>
          <w:tcPr>
            <w:tcW w:w="3118" w:type="dxa"/>
            <w:gridSpan w:val="3"/>
            <w:tcBorders>
              <w:top w:val="single" w:color="auto" w:sz="4" w:space="0"/>
              <w:left w:val="single" w:color="auto" w:sz="4" w:space="0"/>
              <w:bottom w:val="nil"/>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净利润</w:t>
            </w:r>
          </w:p>
        </w:tc>
      </w:tr>
      <w:tr>
        <w:tblPrEx>
          <w:tblCellMar>
            <w:top w:w="0" w:type="dxa"/>
            <w:left w:w="108" w:type="dxa"/>
            <w:bottom w:w="0" w:type="dxa"/>
            <w:right w:w="108" w:type="dxa"/>
          </w:tblCellMar>
        </w:tblPrEx>
        <w:trPr>
          <w:trHeight w:val="480" w:hRule="atLeast"/>
          <w:jc w:val="center"/>
        </w:trPr>
        <w:tc>
          <w:tcPr>
            <w:tcW w:w="2373" w:type="dxa"/>
            <w:gridSpan w:val="4"/>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kern w:val="0"/>
                <w:sz w:val="24"/>
                <w:szCs w:val="24"/>
              </w:rPr>
            </w:pPr>
          </w:p>
        </w:tc>
        <w:tc>
          <w:tcPr>
            <w:tcW w:w="1700" w:type="dxa"/>
            <w:tcBorders>
              <w:top w:val="nil"/>
              <w:left w:val="nil"/>
              <w:bottom w:val="single" w:color="auto" w:sz="4" w:space="0"/>
              <w:right w:val="single" w:color="auto" w:sz="4" w:space="0"/>
            </w:tcBorders>
            <w:vAlign w:val="center"/>
          </w:tcPr>
          <w:p>
            <w:pPr>
              <w:widowControl/>
              <w:jc w:val="right"/>
              <w:rPr>
                <w:rFonts w:ascii="Times New Roman" w:hAnsi="Times New Roman" w:eastAsia="仿宋" w:cs="Times New Roman"/>
                <w:kern w:val="0"/>
                <w:sz w:val="24"/>
                <w:szCs w:val="24"/>
              </w:rPr>
            </w:pPr>
            <w:r>
              <w:rPr>
                <w:rFonts w:ascii="Times New Roman" w:hAnsi="仿宋" w:eastAsia="仿宋" w:cs="Times New Roman"/>
                <w:kern w:val="0"/>
                <w:sz w:val="24"/>
                <w:szCs w:val="24"/>
              </w:rPr>
              <w:t>万元</w:t>
            </w:r>
          </w:p>
        </w:tc>
        <w:tc>
          <w:tcPr>
            <w:tcW w:w="2013" w:type="dxa"/>
            <w:gridSpan w:val="2"/>
            <w:tcBorders>
              <w:top w:val="nil"/>
              <w:left w:val="nil"/>
              <w:bottom w:val="single" w:color="auto" w:sz="4" w:space="0"/>
              <w:right w:val="single" w:color="auto" w:sz="4" w:space="0"/>
            </w:tcBorders>
            <w:vAlign w:val="center"/>
          </w:tcPr>
          <w:p>
            <w:pPr>
              <w:widowControl/>
              <w:jc w:val="right"/>
              <w:rPr>
                <w:rFonts w:ascii="Times New Roman" w:hAnsi="Times New Roman" w:eastAsia="仿宋" w:cs="Times New Roman"/>
                <w:kern w:val="0"/>
                <w:sz w:val="24"/>
                <w:szCs w:val="24"/>
              </w:rPr>
            </w:pPr>
            <w:r>
              <w:rPr>
                <w:rFonts w:ascii="Times New Roman" w:hAnsi="仿宋" w:eastAsia="仿宋" w:cs="Times New Roman"/>
                <w:kern w:val="0"/>
                <w:sz w:val="24"/>
                <w:szCs w:val="24"/>
              </w:rPr>
              <w:t>万元</w:t>
            </w:r>
          </w:p>
        </w:tc>
        <w:tc>
          <w:tcPr>
            <w:tcW w:w="1418" w:type="dxa"/>
            <w:tcBorders>
              <w:top w:val="nil"/>
              <w:left w:val="nil"/>
              <w:bottom w:val="single" w:color="auto" w:sz="4" w:space="0"/>
              <w:right w:val="single" w:color="auto" w:sz="4" w:space="0"/>
            </w:tcBorders>
            <w:vAlign w:val="center"/>
          </w:tcPr>
          <w:p>
            <w:pPr>
              <w:widowControl/>
              <w:jc w:val="right"/>
              <w:rPr>
                <w:rFonts w:ascii="Times New Roman" w:hAnsi="Times New Roman" w:eastAsia="仿宋" w:cs="Times New Roman"/>
                <w:kern w:val="0"/>
                <w:sz w:val="24"/>
                <w:szCs w:val="24"/>
              </w:rPr>
            </w:pPr>
            <w:r>
              <w:rPr>
                <w:rFonts w:ascii="Times New Roman" w:hAnsi="仿宋" w:eastAsia="仿宋" w:cs="Times New Roman"/>
                <w:kern w:val="0"/>
                <w:sz w:val="24"/>
                <w:szCs w:val="24"/>
              </w:rPr>
              <w:t>万元</w:t>
            </w:r>
          </w:p>
        </w:tc>
        <w:tc>
          <w:tcPr>
            <w:tcW w:w="3118" w:type="dxa"/>
            <w:gridSpan w:val="3"/>
            <w:tcBorders>
              <w:top w:val="single" w:color="auto" w:sz="4" w:space="0"/>
              <w:left w:val="nil"/>
              <w:bottom w:val="single" w:color="auto" w:sz="4" w:space="0"/>
              <w:right w:val="single" w:color="000000" w:sz="4" w:space="0"/>
            </w:tcBorders>
            <w:vAlign w:val="center"/>
          </w:tcPr>
          <w:p>
            <w:pPr>
              <w:widowControl/>
              <w:jc w:val="right"/>
              <w:rPr>
                <w:rFonts w:ascii="Times New Roman" w:hAnsi="Times New Roman" w:eastAsia="仿宋" w:cs="Times New Roman"/>
                <w:kern w:val="0"/>
                <w:sz w:val="24"/>
                <w:szCs w:val="24"/>
              </w:rPr>
            </w:pPr>
            <w:r>
              <w:rPr>
                <w:rFonts w:ascii="Times New Roman" w:hAnsi="仿宋" w:eastAsia="仿宋" w:cs="Times New Roman"/>
                <w:kern w:val="0"/>
                <w:sz w:val="24"/>
                <w:szCs w:val="24"/>
              </w:rPr>
              <w:t>万元</w:t>
            </w:r>
          </w:p>
        </w:tc>
      </w:tr>
      <w:tr>
        <w:tblPrEx>
          <w:tblCellMar>
            <w:top w:w="0" w:type="dxa"/>
            <w:left w:w="108" w:type="dxa"/>
            <w:bottom w:w="0" w:type="dxa"/>
            <w:right w:w="108" w:type="dxa"/>
          </w:tblCellMar>
        </w:tblPrEx>
        <w:trPr>
          <w:trHeight w:val="283" w:hRule="atLeast"/>
          <w:jc w:val="center"/>
        </w:trPr>
        <w:tc>
          <w:tcPr>
            <w:tcW w:w="10622" w:type="dxa"/>
            <w:gridSpan w:val="11"/>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eastAsia="仿宋" w:cs="Times New Roman"/>
                <w:b/>
                <w:bCs/>
                <w:kern w:val="0"/>
                <w:sz w:val="32"/>
                <w:szCs w:val="32"/>
              </w:rPr>
            </w:pPr>
            <w:r>
              <w:rPr>
                <w:rFonts w:ascii="Times New Roman" w:hAnsi="仿宋" w:eastAsia="仿宋" w:cs="Times New Roman"/>
                <w:b/>
                <w:bCs/>
                <w:kern w:val="0"/>
                <w:sz w:val="32"/>
                <w:szCs w:val="32"/>
              </w:rPr>
              <w:t>融资需求</w:t>
            </w:r>
          </w:p>
        </w:tc>
      </w:tr>
      <w:tr>
        <w:tblPrEx>
          <w:tblCellMar>
            <w:top w:w="0" w:type="dxa"/>
            <w:left w:w="108" w:type="dxa"/>
            <w:bottom w:w="0" w:type="dxa"/>
            <w:right w:w="108" w:type="dxa"/>
          </w:tblCellMar>
        </w:tblPrEx>
        <w:trPr>
          <w:trHeight w:val="615" w:hRule="atLeast"/>
          <w:jc w:val="center"/>
        </w:trPr>
        <w:tc>
          <w:tcPr>
            <w:tcW w:w="1650" w:type="dxa"/>
            <w:gridSpan w:val="3"/>
            <w:tcBorders>
              <w:top w:val="nil"/>
              <w:left w:val="single" w:color="auto" w:sz="4" w:space="0"/>
              <w:bottom w:val="single" w:color="auto" w:sz="4" w:space="0"/>
              <w:right w:val="nil"/>
            </w:tcBorders>
            <w:vAlign w:val="center"/>
          </w:tcPr>
          <w:p>
            <w:pPr>
              <w:widowControl/>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项目名称</w:t>
            </w:r>
          </w:p>
        </w:tc>
        <w:tc>
          <w:tcPr>
            <w:tcW w:w="3083" w:type="dxa"/>
            <w:gridSpan w:val="3"/>
            <w:tcBorders>
              <w:top w:val="nil"/>
              <w:left w:val="single" w:color="auto" w:sz="4" w:space="0"/>
              <w:bottom w:val="single" w:color="auto" w:sz="4" w:space="0"/>
              <w:right w:val="single" w:color="auto" w:sz="4" w:space="0"/>
            </w:tcBorders>
            <w:vAlign w:val="center"/>
          </w:tcPr>
          <w:p>
            <w:pPr>
              <w:jc w:val="left"/>
              <w:rPr>
                <w:rFonts w:ascii="Times New Roman" w:hAnsi="Times New Roman" w:eastAsia="仿宋" w:cs="Times New Roman"/>
                <w:kern w:val="0"/>
                <w:sz w:val="24"/>
                <w:szCs w:val="24"/>
              </w:rPr>
            </w:pPr>
          </w:p>
        </w:tc>
        <w:tc>
          <w:tcPr>
            <w:tcW w:w="1353" w:type="dxa"/>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计划</w:t>
            </w:r>
          </w:p>
          <w:p>
            <w:pPr>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总投资</w:t>
            </w:r>
          </w:p>
        </w:tc>
        <w:tc>
          <w:tcPr>
            <w:tcW w:w="1418" w:type="dxa"/>
            <w:tcBorders>
              <w:top w:val="nil"/>
              <w:left w:val="nil"/>
              <w:bottom w:val="nil"/>
              <w:right w:val="single" w:color="auto" w:sz="4" w:space="0"/>
            </w:tcBorders>
            <w:vAlign w:val="center"/>
          </w:tcPr>
          <w:p>
            <w:pPr>
              <w:widowControl/>
              <w:jc w:val="right"/>
              <w:rPr>
                <w:rFonts w:ascii="Times New Roman" w:hAnsi="Times New Roman" w:eastAsia="仿宋" w:cs="Times New Roman"/>
                <w:kern w:val="0"/>
                <w:sz w:val="24"/>
                <w:szCs w:val="24"/>
              </w:rPr>
            </w:pPr>
            <w:r>
              <w:rPr>
                <w:rFonts w:ascii="Times New Roman" w:hAnsi="仿宋" w:eastAsia="仿宋" w:cs="Times New Roman"/>
                <w:kern w:val="0"/>
                <w:sz w:val="24"/>
                <w:szCs w:val="24"/>
              </w:rPr>
              <w:t>万元</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至上年末累计</w:t>
            </w:r>
          </w:p>
          <w:p>
            <w:pPr>
              <w:widowControl/>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完成投资</w:t>
            </w:r>
          </w:p>
        </w:tc>
        <w:tc>
          <w:tcPr>
            <w:tcW w:w="1438" w:type="dxa"/>
            <w:gridSpan w:val="2"/>
            <w:tcBorders>
              <w:top w:val="single" w:color="auto" w:sz="4" w:space="0"/>
              <w:left w:val="single" w:color="auto" w:sz="4" w:space="0"/>
              <w:bottom w:val="single" w:color="auto" w:sz="4" w:space="0"/>
              <w:right w:val="single" w:color="000000" w:sz="4" w:space="0"/>
            </w:tcBorders>
            <w:vAlign w:val="center"/>
          </w:tcPr>
          <w:p>
            <w:pPr>
              <w:jc w:val="right"/>
              <w:rPr>
                <w:rFonts w:ascii="Times New Roman" w:hAnsi="Times New Roman" w:eastAsia="仿宋" w:cs="Times New Roman"/>
                <w:kern w:val="0"/>
                <w:sz w:val="24"/>
                <w:szCs w:val="24"/>
              </w:rPr>
            </w:pPr>
            <w:r>
              <w:rPr>
                <w:rFonts w:ascii="Times New Roman" w:hAnsi="仿宋" w:eastAsia="仿宋" w:cs="Times New Roman"/>
                <w:kern w:val="0"/>
                <w:sz w:val="24"/>
                <w:szCs w:val="24"/>
              </w:rPr>
              <w:t>万元</w:t>
            </w:r>
          </w:p>
        </w:tc>
      </w:tr>
      <w:tr>
        <w:tblPrEx>
          <w:tblCellMar>
            <w:top w:w="0" w:type="dxa"/>
            <w:left w:w="108" w:type="dxa"/>
            <w:bottom w:w="0" w:type="dxa"/>
            <w:right w:w="108" w:type="dxa"/>
          </w:tblCellMar>
        </w:tblPrEx>
        <w:trPr>
          <w:trHeight w:val="631" w:hRule="atLeast"/>
          <w:jc w:val="center"/>
        </w:trPr>
        <w:tc>
          <w:tcPr>
            <w:tcW w:w="4073"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本次融资需求类别</w:t>
            </w:r>
            <w:r>
              <w:rPr>
                <w:rFonts w:ascii="Times New Roman" w:hAnsi="Times New Roman" w:eastAsia="仿宋" w:cs="Times New Roman"/>
                <w:kern w:val="0"/>
                <w:sz w:val="24"/>
                <w:szCs w:val="24"/>
              </w:rPr>
              <w:br w:type="textWrapping"/>
            </w:r>
            <w:r>
              <w:rPr>
                <w:rFonts w:ascii="Times New Roman" w:hAnsi="仿宋" w:eastAsia="仿宋" w:cs="Times New Roman"/>
                <w:kern w:val="0"/>
                <w:sz w:val="24"/>
                <w:szCs w:val="24"/>
              </w:rPr>
              <w:t>（流动资金</w:t>
            </w:r>
            <w:r>
              <w:rPr>
                <w:rFonts w:ascii="Times New Roman" w:hAnsi="Times New Roman" w:eastAsia="仿宋" w:cs="Times New Roman"/>
                <w:kern w:val="0"/>
                <w:sz w:val="24"/>
                <w:szCs w:val="24"/>
              </w:rPr>
              <w:t>/</w:t>
            </w:r>
            <w:r>
              <w:rPr>
                <w:rFonts w:ascii="Times New Roman" w:hAnsi="仿宋" w:eastAsia="仿宋" w:cs="Times New Roman"/>
                <w:kern w:val="0"/>
                <w:sz w:val="24"/>
                <w:szCs w:val="24"/>
              </w:rPr>
              <w:t>固定资产）</w:t>
            </w:r>
          </w:p>
        </w:tc>
        <w:tc>
          <w:tcPr>
            <w:tcW w:w="2013" w:type="dxa"/>
            <w:gridSpan w:val="2"/>
            <w:tcBorders>
              <w:top w:val="nil"/>
              <w:left w:val="nil"/>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本次融资需求金额</w:t>
            </w:r>
          </w:p>
        </w:tc>
        <w:tc>
          <w:tcPr>
            <w:tcW w:w="3118" w:type="dxa"/>
            <w:gridSpan w:val="3"/>
            <w:tcBorders>
              <w:top w:val="single" w:color="auto" w:sz="4" w:space="0"/>
              <w:left w:val="nil"/>
              <w:bottom w:val="single" w:color="auto" w:sz="4" w:space="0"/>
              <w:right w:val="single" w:color="000000" w:sz="4" w:space="0"/>
            </w:tcBorders>
            <w:vAlign w:val="center"/>
          </w:tcPr>
          <w:p>
            <w:pPr>
              <w:widowControl/>
              <w:jc w:val="right"/>
              <w:rPr>
                <w:rFonts w:ascii="Times New Roman" w:hAnsi="Times New Roman" w:eastAsia="仿宋" w:cs="Times New Roman"/>
                <w:kern w:val="0"/>
                <w:sz w:val="24"/>
                <w:szCs w:val="24"/>
              </w:rPr>
            </w:pPr>
            <w:r>
              <w:rPr>
                <w:rFonts w:ascii="Times New Roman" w:hAnsi="仿宋" w:eastAsia="仿宋" w:cs="Times New Roman"/>
                <w:kern w:val="0"/>
                <w:sz w:val="24"/>
                <w:szCs w:val="24"/>
              </w:rPr>
              <w:t>万元</w:t>
            </w:r>
          </w:p>
        </w:tc>
      </w:tr>
      <w:tr>
        <w:tblPrEx>
          <w:tblCellMar>
            <w:top w:w="0" w:type="dxa"/>
            <w:left w:w="108" w:type="dxa"/>
            <w:bottom w:w="0" w:type="dxa"/>
            <w:right w:w="108" w:type="dxa"/>
          </w:tblCellMar>
        </w:tblPrEx>
        <w:trPr>
          <w:trHeight w:val="960" w:hRule="atLeast"/>
          <w:jc w:val="center"/>
        </w:trPr>
        <w:tc>
          <w:tcPr>
            <w:tcW w:w="2373" w:type="dxa"/>
            <w:gridSpan w:val="4"/>
            <w:vMerge w:val="restart"/>
            <w:tcBorders>
              <w:top w:val="nil"/>
              <w:left w:val="single" w:color="auto" w:sz="4" w:space="0"/>
              <w:bottom w:val="single" w:color="000000" w:sz="4" w:space="0"/>
              <w:right w:val="nil"/>
            </w:tcBorders>
            <w:vAlign w:val="center"/>
          </w:tcPr>
          <w:p>
            <w:pPr>
              <w:widowControl/>
              <w:jc w:val="left"/>
              <w:rPr>
                <w:rFonts w:ascii="Times New Roman" w:hAnsi="Times New Roman" w:eastAsia="仿宋" w:cs="Times New Roman"/>
                <w:kern w:val="0"/>
                <w:sz w:val="24"/>
                <w:szCs w:val="24"/>
              </w:rPr>
            </w:pPr>
            <w:r>
              <w:rPr>
                <w:rFonts w:ascii="Times New Roman" w:hAnsi="仿宋" w:eastAsia="仿宋" w:cs="Times New Roman"/>
                <w:kern w:val="0"/>
                <w:sz w:val="24"/>
                <w:szCs w:val="24"/>
              </w:rPr>
              <w:t>融资投向项目简介（</w:t>
            </w:r>
            <w:r>
              <w:rPr>
                <w:rFonts w:ascii="Times New Roman" w:hAnsi="Times New Roman" w:eastAsia="仿宋" w:cs="Times New Roman"/>
                <w:kern w:val="0"/>
                <w:sz w:val="24"/>
                <w:szCs w:val="24"/>
              </w:rPr>
              <w:t>300</w:t>
            </w:r>
            <w:r>
              <w:rPr>
                <w:rFonts w:ascii="Times New Roman" w:hAnsi="仿宋" w:eastAsia="仿宋" w:cs="Times New Roman"/>
                <w:kern w:val="0"/>
                <w:sz w:val="24"/>
                <w:szCs w:val="24"/>
              </w:rPr>
              <w:t>字以内）</w:t>
            </w:r>
          </w:p>
        </w:tc>
        <w:tc>
          <w:tcPr>
            <w:tcW w:w="8249" w:type="dxa"/>
            <w:gridSpan w:val="7"/>
            <w:vMerge w:val="restart"/>
            <w:tcBorders>
              <w:top w:val="single" w:color="auto" w:sz="4" w:space="0"/>
              <w:left w:val="single" w:color="auto" w:sz="4" w:space="0"/>
              <w:bottom w:val="single" w:color="000000" w:sz="4" w:space="0"/>
              <w:right w:val="single" w:color="000000" w:sz="4" w:space="0"/>
            </w:tcBorders>
          </w:tcPr>
          <w:p>
            <w:pPr>
              <w:widowControl/>
              <w:jc w:val="left"/>
              <w:rPr>
                <w:rFonts w:ascii="Times New Roman" w:hAnsi="Times New Roman" w:eastAsia="仿宋" w:cs="Times New Roman"/>
                <w:kern w:val="0"/>
                <w:sz w:val="24"/>
                <w:szCs w:val="24"/>
              </w:rPr>
            </w:pPr>
            <w:r>
              <w:rPr>
                <w:rFonts w:ascii="Times New Roman" w:hAnsi="仿宋" w:eastAsia="仿宋" w:cs="Times New Roman"/>
                <w:kern w:val="0"/>
                <w:sz w:val="24"/>
                <w:szCs w:val="24"/>
              </w:rPr>
              <w:t>经营业绩、企业发展前景、后续融资需求等</w:t>
            </w:r>
          </w:p>
        </w:tc>
      </w:tr>
      <w:tr>
        <w:tblPrEx>
          <w:tblCellMar>
            <w:top w:w="0" w:type="dxa"/>
            <w:left w:w="108" w:type="dxa"/>
            <w:bottom w:w="0" w:type="dxa"/>
            <w:right w:w="108" w:type="dxa"/>
          </w:tblCellMar>
        </w:tblPrEx>
        <w:trPr>
          <w:trHeight w:val="312" w:hRule="atLeast"/>
          <w:jc w:val="center"/>
        </w:trPr>
        <w:tc>
          <w:tcPr>
            <w:tcW w:w="2373" w:type="dxa"/>
            <w:gridSpan w:val="4"/>
            <w:vMerge w:val="continue"/>
            <w:tcBorders>
              <w:top w:val="nil"/>
              <w:left w:val="single" w:color="auto" w:sz="4" w:space="0"/>
              <w:bottom w:val="single" w:color="000000" w:sz="4" w:space="0"/>
              <w:right w:val="nil"/>
            </w:tcBorders>
            <w:vAlign w:val="center"/>
          </w:tcPr>
          <w:p>
            <w:pPr>
              <w:widowControl/>
              <w:jc w:val="left"/>
              <w:rPr>
                <w:rFonts w:ascii="Times New Roman" w:hAnsi="Times New Roman" w:eastAsia="仿宋_GB2312" w:cs="Times New Roman"/>
                <w:kern w:val="0"/>
                <w:sz w:val="24"/>
                <w:szCs w:val="24"/>
              </w:rPr>
            </w:pPr>
          </w:p>
        </w:tc>
        <w:tc>
          <w:tcPr>
            <w:tcW w:w="8249" w:type="dxa"/>
            <w:gridSpan w:val="7"/>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312" w:hRule="atLeast"/>
          <w:jc w:val="center"/>
        </w:trPr>
        <w:tc>
          <w:tcPr>
            <w:tcW w:w="2373" w:type="dxa"/>
            <w:gridSpan w:val="4"/>
            <w:vMerge w:val="continue"/>
            <w:tcBorders>
              <w:top w:val="nil"/>
              <w:left w:val="single" w:color="auto" w:sz="4" w:space="0"/>
              <w:bottom w:val="single" w:color="000000" w:sz="4" w:space="0"/>
              <w:right w:val="nil"/>
            </w:tcBorders>
            <w:vAlign w:val="center"/>
          </w:tcPr>
          <w:p>
            <w:pPr>
              <w:widowControl/>
              <w:jc w:val="left"/>
              <w:rPr>
                <w:rFonts w:ascii="Times New Roman" w:hAnsi="Times New Roman" w:eastAsia="仿宋_GB2312" w:cs="Times New Roman"/>
                <w:kern w:val="0"/>
                <w:sz w:val="24"/>
                <w:szCs w:val="24"/>
              </w:rPr>
            </w:pPr>
          </w:p>
        </w:tc>
        <w:tc>
          <w:tcPr>
            <w:tcW w:w="8249" w:type="dxa"/>
            <w:gridSpan w:val="7"/>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312" w:hRule="atLeast"/>
          <w:jc w:val="center"/>
        </w:trPr>
        <w:tc>
          <w:tcPr>
            <w:tcW w:w="2373" w:type="dxa"/>
            <w:gridSpan w:val="4"/>
            <w:vMerge w:val="continue"/>
            <w:tcBorders>
              <w:top w:val="nil"/>
              <w:left w:val="single" w:color="auto" w:sz="4" w:space="0"/>
              <w:bottom w:val="single" w:color="000000" w:sz="4" w:space="0"/>
              <w:right w:val="nil"/>
            </w:tcBorders>
            <w:vAlign w:val="center"/>
          </w:tcPr>
          <w:p>
            <w:pPr>
              <w:widowControl/>
              <w:jc w:val="left"/>
              <w:rPr>
                <w:rFonts w:ascii="Times New Roman" w:hAnsi="Times New Roman" w:eastAsia="仿宋_GB2312" w:cs="Times New Roman"/>
                <w:kern w:val="0"/>
                <w:sz w:val="24"/>
                <w:szCs w:val="24"/>
              </w:rPr>
            </w:pPr>
          </w:p>
        </w:tc>
        <w:tc>
          <w:tcPr>
            <w:tcW w:w="8249" w:type="dxa"/>
            <w:gridSpan w:val="7"/>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312" w:hRule="atLeast"/>
          <w:jc w:val="center"/>
        </w:trPr>
        <w:tc>
          <w:tcPr>
            <w:tcW w:w="2373" w:type="dxa"/>
            <w:gridSpan w:val="4"/>
            <w:vMerge w:val="continue"/>
            <w:tcBorders>
              <w:top w:val="nil"/>
              <w:left w:val="single" w:color="auto" w:sz="4" w:space="0"/>
              <w:bottom w:val="single" w:color="000000" w:sz="4" w:space="0"/>
              <w:right w:val="nil"/>
            </w:tcBorders>
            <w:vAlign w:val="center"/>
          </w:tcPr>
          <w:p>
            <w:pPr>
              <w:widowControl/>
              <w:jc w:val="left"/>
              <w:rPr>
                <w:rFonts w:ascii="Times New Roman" w:hAnsi="Times New Roman" w:eastAsia="仿宋_GB2312" w:cs="Times New Roman"/>
                <w:kern w:val="0"/>
                <w:sz w:val="24"/>
                <w:szCs w:val="24"/>
              </w:rPr>
            </w:pPr>
          </w:p>
        </w:tc>
        <w:tc>
          <w:tcPr>
            <w:tcW w:w="8249" w:type="dxa"/>
            <w:gridSpan w:val="7"/>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312" w:hRule="atLeast"/>
          <w:jc w:val="center"/>
        </w:trPr>
        <w:tc>
          <w:tcPr>
            <w:tcW w:w="2373" w:type="dxa"/>
            <w:gridSpan w:val="4"/>
            <w:vMerge w:val="continue"/>
            <w:tcBorders>
              <w:top w:val="nil"/>
              <w:left w:val="single" w:color="auto" w:sz="4" w:space="0"/>
              <w:bottom w:val="single" w:color="auto" w:sz="4" w:space="0"/>
              <w:right w:val="nil"/>
            </w:tcBorders>
            <w:vAlign w:val="center"/>
          </w:tcPr>
          <w:p>
            <w:pPr>
              <w:widowControl/>
              <w:jc w:val="left"/>
              <w:rPr>
                <w:rFonts w:ascii="Times New Roman" w:hAnsi="Times New Roman" w:eastAsia="仿宋_GB2312" w:cs="Times New Roman"/>
                <w:kern w:val="0"/>
                <w:sz w:val="24"/>
                <w:szCs w:val="24"/>
              </w:rPr>
            </w:pPr>
          </w:p>
        </w:tc>
        <w:tc>
          <w:tcPr>
            <w:tcW w:w="8249" w:type="dxa"/>
            <w:gridSpan w:val="7"/>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312" w:hRule="atLeast"/>
          <w:jc w:val="center"/>
        </w:trPr>
        <w:tc>
          <w:tcPr>
            <w:tcW w:w="10622" w:type="dxa"/>
            <w:gridSpan w:val="11"/>
            <w:vMerge w:val="restart"/>
            <w:tcBorders>
              <w:top w:val="single" w:color="auto" w:sz="4" w:space="0"/>
              <w:left w:val="single" w:color="auto" w:sz="4" w:space="0"/>
              <w:bottom w:val="nil"/>
              <w:right w:val="single" w:color="auto" w:sz="4" w:space="0"/>
            </w:tcBorders>
          </w:tcPr>
          <w:p>
            <w:pPr>
              <w:widowControl/>
              <w:jc w:val="left"/>
              <w:rPr>
                <w:rFonts w:ascii="Times New Roman" w:hAnsi="Times New Roman" w:eastAsia="仿宋" w:cs="Times New Roman"/>
                <w:kern w:val="0"/>
                <w:sz w:val="24"/>
                <w:szCs w:val="24"/>
              </w:rPr>
            </w:pPr>
            <w:r>
              <w:rPr>
                <w:rFonts w:ascii="Times New Roman" w:hAnsi="仿宋" w:eastAsia="仿宋" w:cs="Times New Roman"/>
                <w:kern w:val="0"/>
                <w:sz w:val="24"/>
                <w:szCs w:val="24"/>
              </w:rPr>
              <w:t>文化和旅游行政部门审核意见</w:t>
            </w:r>
          </w:p>
        </w:tc>
      </w:tr>
      <w:tr>
        <w:tblPrEx>
          <w:tblCellMar>
            <w:top w:w="0" w:type="dxa"/>
            <w:left w:w="108" w:type="dxa"/>
            <w:bottom w:w="0" w:type="dxa"/>
            <w:right w:w="108" w:type="dxa"/>
          </w:tblCellMar>
        </w:tblPrEx>
        <w:trPr>
          <w:trHeight w:val="312" w:hRule="atLeast"/>
          <w:jc w:val="center"/>
        </w:trPr>
        <w:tc>
          <w:tcPr>
            <w:tcW w:w="10622" w:type="dxa"/>
            <w:gridSpan w:val="11"/>
            <w:vMerge w:val="continue"/>
            <w:tcBorders>
              <w:top w:val="single" w:color="auto" w:sz="4" w:space="0"/>
              <w:left w:val="single" w:color="auto" w:sz="4" w:space="0"/>
              <w:bottom w:val="nil"/>
              <w:right w:val="single" w:color="auto" w:sz="4" w:space="0"/>
            </w:tcBorders>
            <w:vAlign w:val="center"/>
          </w:tcPr>
          <w:p>
            <w:pPr>
              <w:widowControl/>
              <w:jc w:val="left"/>
              <w:rPr>
                <w:rFonts w:ascii="Times New Roman" w:hAnsi="Times New Roman" w:eastAsia="仿宋" w:cs="Times New Roman"/>
                <w:kern w:val="0"/>
                <w:sz w:val="24"/>
                <w:szCs w:val="24"/>
              </w:rPr>
            </w:pPr>
          </w:p>
        </w:tc>
      </w:tr>
      <w:tr>
        <w:tblPrEx>
          <w:tblCellMar>
            <w:top w:w="0" w:type="dxa"/>
            <w:left w:w="108" w:type="dxa"/>
            <w:bottom w:w="0" w:type="dxa"/>
            <w:right w:w="108" w:type="dxa"/>
          </w:tblCellMar>
        </w:tblPrEx>
        <w:trPr>
          <w:trHeight w:val="1354" w:hRule="atLeast"/>
          <w:jc w:val="center"/>
        </w:trPr>
        <w:tc>
          <w:tcPr>
            <w:tcW w:w="10622" w:type="dxa"/>
            <w:gridSpan w:val="11"/>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4"/>
                <w:szCs w:val="24"/>
                <w:u w:val="single"/>
              </w:rPr>
            </w:pPr>
            <w:r>
              <w:rPr>
                <w:rFonts w:ascii="Times New Roman" w:hAnsi="仿宋" w:eastAsia="仿宋" w:cs="Times New Roman"/>
                <w:kern w:val="0"/>
                <w:sz w:val="24"/>
                <w:szCs w:val="24"/>
              </w:rPr>
              <w:t>（盖章）</w:t>
            </w:r>
          </w:p>
          <w:p>
            <w:pPr>
              <w:jc w:val="center"/>
              <w:rPr>
                <w:rFonts w:ascii="Times New Roman" w:hAnsi="Times New Roman" w:eastAsia="仿宋" w:cs="Times New Roman"/>
                <w:kern w:val="0"/>
                <w:sz w:val="24"/>
                <w:szCs w:val="24"/>
                <w:u w:val="single"/>
              </w:rPr>
            </w:pPr>
            <w:r>
              <w:rPr>
                <w:rFonts w:ascii="Times New Roman" w:hAnsi="仿宋" w:eastAsia="仿宋" w:cs="Times New Roman"/>
                <w:kern w:val="0"/>
                <w:sz w:val="24"/>
                <w:szCs w:val="24"/>
              </w:rPr>
              <w:t>年月日</w:t>
            </w:r>
          </w:p>
        </w:tc>
      </w:tr>
      <w:tr>
        <w:tblPrEx>
          <w:tblCellMar>
            <w:top w:w="0" w:type="dxa"/>
            <w:left w:w="108" w:type="dxa"/>
            <w:bottom w:w="0" w:type="dxa"/>
            <w:right w:w="108" w:type="dxa"/>
          </w:tblCellMar>
        </w:tblPrEx>
        <w:trPr>
          <w:trHeight w:val="312" w:hRule="atLeast"/>
          <w:jc w:val="center"/>
        </w:trPr>
        <w:tc>
          <w:tcPr>
            <w:tcW w:w="10622" w:type="dxa"/>
            <w:gridSpan w:val="11"/>
            <w:tcBorders>
              <w:top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 w:cs="Times New Roman"/>
                <w:sz w:val="24"/>
                <w:szCs w:val="24"/>
              </w:rPr>
              <w:t>说明：省级财政资金支持情况是指省级各厅局下达的专项引导资金。</w:t>
            </w:r>
          </w:p>
        </w:tc>
      </w:tr>
      <w:tr>
        <w:tblPrEx>
          <w:tblCellMar>
            <w:top w:w="0" w:type="dxa"/>
            <w:left w:w="108" w:type="dxa"/>
            <w:bottom w:w="0" w:type="dxa"/>
            <w:right w:w="108" w:type="dxa"/>
          </w:tblCellMar>
        </w:tblPrEx>
        <w:trPr>
          <w:gridBefore w:val="1"/>
          <w:wBefore w:w="127" w:type="dxa"/>
          <w:trHeight w:val="750" w:hRule="atLeast"/>
          <w:jc w:val="center"/>
        </w:trPr>
        <w:tc>
          <w:tcPr>
            <w:tcW w:w="10495" w:type="dxa"/>
            <w:gridSpan w:val="10"/>
            <w:tcBorders>
              <w:top w:val="nil"/>
              <w:left w:val="nil"/>
              <w:bottom w:val="single" w:color="auto" w:sz="4" w:space="0"/>
              <w:right w:val="nil"/>
            </w:tcBorders>
            <w:vAlign w:val="center"/>
          </w:tcPr>
          <w:p>
            <w:pPr>
              <w:widowControl/>
              <w:snapToGrid w:val="0"/>
              <w:jc w:val="center"/>
              <w:rPr>
                <w:rFonts w:ascii="Times New Roman" w:hAnsi="Times New Roman" w:eastAsia="方正小标宋_GBK" w:cs="Times New Roman"/>
                <w:bCs/>
                <w:kern w:val="0"/>
                <w:sz w:val="44"/>
                <w:szCs w:val="44"/>
              </w:rPr>
            </w:pPr>
            <w:r>
              <w:rPr>
                <w:rFonts w:ascii="Times New Roman" w:hAnsi="Times New Roman" w:eastAsia="方正小标宋_GBK" w:cs="Times New Roman"/>
                <w:bCs/>
                <w:kern w:val="0"/>
                <w:sz w:val="44"/>
                <w:szCs w:val="44"/>
              </w:rPr>
              <w:t>尽职调查文件清单</w:t>
            </w:r>
          </w:p>
          <w:p>
            <w:pPr>
              <w:widowControl/>
              <w:snapToGrid w:val="0"/>
              <w:jc w:val="center"/>
              <w:rPr>
                <w:rFonts w:ascii="Times New Roman" w:hAnsi="Times New Roman" w:eastAsia="方正楷体_GBK" w:cs="Times New Roman"/>
                <w:b/>
                <w:bCs/>
                <w:kern w:val="0"/>
                <w:sz w:val="32"/>
                <w:szCs w:val="32"/>
              </w:rPr>
            </w:pPr>
            <w:r>
              <w:rPr>
                <w:rFonts w:ascii="Times New Roman" w:hAnsi="Times New Roman" w:eastAsia="方正楷体_GBK" w:cs="Times New Roman"/>
                <w:b/>
                <w:bCs/>
                <w:kern w:val="0"/>
                <w:sz w:val="32"/>
                <w:szCs w:val="32"/>
              </w:rPr>
              <w:t>（</w:t>
            </w:r>
            <w:r>
              <w:rPr>
                <w:rFonts w:ascii="Times New Roman" w:hAnsi="Times New Roman" w:eastAsia="方正楷体_GBK" w:cs="Times New Roman"/>
                <w:bCs/>
                <w:kern w:val="0"/>
                <w:sz w:val="32"/>
                <w:szCs w:val="32"/>
              </w:rPr>
              <w:t>基金管理人拟订</w:t>
            </w:r>
            <w:r>
              <w:rPr>
                <w:rFonts w:ascii="Times New Roman" w:hAnsi="Times New Roman" w:eastAsia="方正楷体_GBK" w:cs="Times New Roman"/>
                <w:b/>
                <w:bCs/>
                <w:kern w:val="0"/>
                <w:sz w:val="32"/>
                <w:szCs w:val="32"/>
              </w:rPr>
              <w:t>）</w:t>
            </w:r>
          </w:p>
        </w:tc>
      </w:tr>
      <w:tr>
        <w:tblPrEx>
          <w:tblCellMar>
            <w:top w:w="0" w:type="dxa"/>
            <w:left w:w="108" w:type="dxa"/>
            <w:bottom w:w="0" w:type="dxa"/>
            <w:right w:w="108" w:type="dxa"/>
          </w:tblCellMar>
        </w:tblPrEx>
        <w:trPr>
          <w:gridBefore w:val="1"/>
          <w:wBefore w:w="127" w:type="dxa"/>
          <w:trHeight w:val="20" w:hRule="atLeast"/>
          <w:jc w:val="center"/>
        </w:trPr>
        <w:tc>
          <w:tcPr>
            <w:tcW w:w="10495" w:type="dxa"/>
            <w:gridSpan w:val="10"/>
            <w:tcBorders>
              <w:top w:val="single" w:color="auto" w:sz="4" w:space="0"/>
              <w:left w:val="single" w:color="auto" w:sz="4" w:space="0"/>
              <w:bottom w:val="single" w:color="auto" w:sz="4" w:space="0"/>
              <w:right w:val="single" w:color="000000" w:sz="4" w:space="0"/>
            </w:tcBorders>
            <w:vAlign w:val="center"/>
          </w:tcPr>
          <w:p>
            <w:pPr>
              <w:widowControl/>
              <w:snapToGrid w:val="0"/>
              <w:spacing w:line="400" w:lineRule="exact"/>
              <w:jc w:val="left"/>
              <w:rPr>
                <w:rFonts w:ascii="Times New Roman" w:hAnsi="Times New Roman" w:cs="Times New Roman"/>
                <w:b/>
                <w:color w:val="000000"/>
                <w:kern w:val="0"/>
                <w:sz w:val="28"/>
                <w:szCs w:val="28"/>
              </w:rPr>
            </w:pPr>
            <w:r>
              <w:rPr>
                <w:rFonts w:ascii="Times New Roman" w:hAnsi="Times New Roman" w:cs="Times New Roman"/>
                <w:b/>
                <w:color w:val="000000"/>
                <w:kern w:val="0"/>
                <w:sz w:val="28"/>
                <w:szCs w:val="28"/>
              </w:rPr>
              <w:t>一、流动资金贷款需提供的资料</w:t>
            </w:r>
          </w:p>
        </w:tc>
      </w:tr>
      <w:tr>
        <w:tblPrEx>
          <w:tblCellMar>
            <w:top w:w="0" w:type="dxa"/>
            <w:left w:w="108" w:type="dxa"/>
            <w:bottom w:w="0" w:type="dxa"/>
            <w:right w:w="108" w:type="dxa"/>
          </w:tblCellMar>
        </w:tblPrEx>
        <w:trPr>
          <w:gridBefore w:val="1"/>
          <w:wBefore w:w="127" w:type="dxa"/>
          <w:trHeight w:val="20" w:hRule="atLeast"/>
          <w:jc w:val="center"/>
        </w:trPr>
        <w:tc>
          <w:tcPr>
            <w:tcW w:w="567" w:type="dxa"/>
            <w:tcBorders>
              <w:top w:val="nil"/>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w:t>
            </w:r>
          </w:p>
        </w:tc>
        <w:tc>
          <w:tcPr>
            <w:tcW w:w="9928" w:type="dxa"/>
            <w:gridSpan w:val="9"/>
            <w:tcBorders>
              <w:top w:val="nil"/>
              <w:left w:val="nil"/>
              <w:bottom w:val="single" w:color="auto" w:sz="4" w:space="0"/>
              <w:right w:val="single" w:color="auto" w:sz="4" w:space="0"/>
            </w:tcBorders>
            <w:vAlign w:val="center"/>
          </w:tcPr>
          <w:p>
            <w:pPr>
              <w:widowControl/>
              <w:snapToGrid w:val="0"/>
              <w:spacing w:line="400" w:lineRule="exact"/>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项目申报书</w:t>
            </w:r>
          </w:p>
        </w:tc>
      </w:tr>
      <w:tr>
        <w:tblPrEx>
          <w:tblCellMar>
            <w:top w:w="0" w:type="dxa"/>
            <w:left w:w="108" w:type="dxa"/>
            <w:bottom w:w="0" w:type="dxa"/>
            <w:right w:w="108" w:type="dxa"/>
          </w:tblCellMar>
        </w:tblPrEx>
        <w:trPr>
          <w:gridBefore w:val="1"/>
          <w:wBefore w:w="127" w:type="dxa"/>
          <w:trHeight w:val="20" w:hRule="atLeast"/>
          <w:jc w:val="center"/>
        </w:trPr>
        <w:tc>
          <w:tcPr>
            <w:tcW w:w="567" w:type="dxa"/>
            <w:tcBorders>
              <w:top w:val="nil"/>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9928" w:type="dxa"/>
            <w:gridSpan w:val="9"/>
            <w:tcBorders>
              <w:top w:val="nil"/>
              <w:left w:val="nil"/>
              <w:bottom w:val="single" w:color="auto" w:sz="4" w:space="0"/>
              <w:right w:val="single" w:color="auto" w:sz="4" w:space="0"/>
            </w:tcBorders>
            <w:vAlign w:val="center"/>
          </w:tcPr>
          <w:p>
            <w:pPr>
              <w:widowControl/>
              <w:snapToGrid w:val="0"/>
              <w:spacing w:line="400" w:lineRule="exact"/>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营业执照</w:t>
            </w:r>
          </w:p>
        </w:tc>
      </w:tr>
      <w:tr>
        <w:tblPrEx>
          <w:tblCellMar>
            <w:top w:w="0" w:type="dxa"/>
            <w:left w:w="108" w:type="dxa"/>
            <w:bottom w:w="0" w:type="dxa"/>
            <w:right w:w="108" w:type="dxa"/>
          </w:tblCellMar>
        </w:tblPrEx>
        <w:trPr>
          <w:gridBefore w:val="1"/>
          <w:wBefore w:w="127" w:type="dxa"/>
          <w:trHeight w:val="20" w:hRule="atLeast"/>
          <w:jc w:val="center"/>
        </w:trPr>
        <w:tc>
          <w:tcPr>
            <w:tcW w:w="567" w:type="dxa"/>
            <w:tcBorders>
              <w:top w:val="nil"/>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3</w:t>
            </w:r>
          </w:p>
        </w:tc>
        <w:tc>
          <w:tcPr>
            <w:tcW w:w="9928" w:type="dxa"/>
            <w:gridSpan w:val="9"/>
            <w:tcBorders>
              <w:top w:val="nil"/>
              <w:left w:val="nil"/>
              <w:bottom w:val="single" w:color="auto" w:sz="4" w:space="0"/>
              <w:right w:val="single" w:color="auto" w:sz="4" w:space="0"/>
            </w:tcBorders>
            <w:vAlign w:val="center"/>
          </w:tcPr>
          <w:p>
            <w:pPr>
              <w:widowControl/>
              <w:snapToGrid w:val="0"/>
              <w:spacing w:line="400" w:lineRule="exact"/>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公司章程</w:t>
            </w:r>
          </w:p>
        </w:tc>
      </w:tr>
      <w:tr>
        <w:tblPrEx>
          <w:tblCellMar>
            <w:top w:w="0" w:type="dxa"/>
            <w:left w:w="108" w:type="dxa"/>
            <w:bottom w:w="0" w:type="dxa"/>
            <w:right w:w="108" w:type="dxa"/>
          </w:tblCellMar>
        </w:tblPrEx>
        <w:trPr>
          <w:gridBefore w:val="1"/>
          <w:wBefore w:w="127" w:type="dxa"/>
          <w:trHeight w:val="20" w:hRule="atLeast"/>
          <w:jc w:val="center"/>
        </w:trPr>
        <w:tc>
          <w:tcPr>
            <w:tcW w:w="567" w:type="dxa"/>
            <w:tcBorders>
              <w:top w:val="nil"/>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w:t>
            </w:r>
          </w:p>
        </w:tc>
        <w:tc>
          <w:tcPr>
            <w:tcW w:w="9928" w:type="dxa"/>
            <w:gridSpan w:val="9"/>
            <w:tcBorders>
              <w:top w:val="nil"/>
              <w:left w:val="nil"/>
              <w:bottom w:val="single" w:color="auto" w:sz="4" w:space="0"/>
              <w:right w:val="single" w:color="auto" w:sz="4" w:space="0"/>
            </w:tcBorders>
            <w:vAlign w:val="center"/>
          </w:tcPr>
          <w:p>
            <w:pPr>
              <w:widowControl/>
              <w:snapToGrid w:val="0"/>
              <w:spacing w:line="400" w:lineRule="exact"/>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验资报告(如有)</w:t>
            </w:r>
          </w:p>
        </w:tc>
      </w:tr>
      <w:tr>
        <w:tblPrEx>
          <w:tblCellMar>
            <w:top w:w="0" w:type="dxa"/>
            <w:left w:w="108" w:type="dxa"/>
            <w:bottom w:w="0" w:type="dxa"/>
            <w:right w:w="108" w:type="dxa"/>
          </w:tblCellMar>
        </w:tblPrEx>
        <w:trPr>
          <w:gridBefore w:val="1"/>
          <w:wBefore w:w="127" w:type="dxa"/>
          <w:trHeight w:val="20" w:hRule="atLeast"/>
          <w:jc w:val="center"/>
        </w:trPr>
        <w:tc>
          <w:tcPr>
            <w:tcW w:w="567" w:type="dxa"/>
            <w:tcBorders>
              <w:top w:val="nil"/>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5</w:t>
            </w:r>
          </w:p>
        </w:tc>
        <w:tc>
          <w:tcPr>
            <w:tcW w:w="9928" w:type="dxa"/>
            <w:gridSpan w:val="9"/>
            <w:tcBorders>
              <w:top w:val="nil"/>
              <w:left w:val="nil"/>
              <w:bottom w:val="single" w:color="auto" w:sz="4" w:space="0"/>
              <w:right w:val="single" w:color="auto" w:sz="4" w:space="0"/>
            </w:tcBorders>
            <w:vAlign w:val="center"/>
          </w:tcPr>
          <w:p>
            <w:pPr>
              <w:widowControl/>
              <w:snapToGrid w:val="0"/>
              <w:spacing w:line="400" w:lineRule="exact"/>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基本账户信息</w:t>
            </w:r>
          </w:p>
        </w:tc>
      </w:tr>
      <w:tr>
        <w:tblPrEx>
          <w:tblCellMar>
            <w:top w:w="0" w:type="dxa"/>
            <w:left w:w="108" w:type="dxa"/>
            <w:bottom w:w="0" w:type="dxa"/>
            <w:right w:w="108" w:type="dxa"/>
          </w:tblCellMar>
        </w:tblPrEx>
        <w:trPr>
          <w:gridBefore w:val="1"/>
          <w:wBefore w:w="127" w:type="dxa"/>
          <w:trHeight w:val="20" w:hRule="atLeast"/>
          <w:jc w:val="center"/>
        </w:trPr>
        <w:tc>
          <w:tcPr>
            <w:tcW w:w="567" w:type="dxa"/>
            <w:tcBorders>
              <w:top w:val="nil"/>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6</w:t>
            </w:r>
          </w:p>
        </w:tc>
        <w:tc>
          <w:tcPr>
            <w:tcW w:w="9928" w:type="dxa"/>
            <w:gridSpan w:val="9"/>
            <w:tcBorders>
              <w:top w:val="nil"/>
              <w:left w:val="nil"/>
              <w:bottom w:val="single" w:color="auto" w:sz="4" w:space="0"/>
              <w:right w:val="single" w:color="auto" w:sz="4" w:space="0"/>
            </w:tcBorders>
            <w:vAlign w:val="center"/>
          </w:tcPr>
          <w:p>
            <w:pPr>
              <w:widowControl/>
              <w:snapToGrid w:val="0"/>
              <w:spacing w:line="400" w:lineRule="exact"/>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银行征信报告</w:t>
            </w:r>
          </w:p>
        </w:tc>
      </w:tr>
      <w:tr>
        <w:tblPrEx>
          <w:tblCellMar>
            <w:top w:w="0" w:type="dxa"/>
            <w:left w:w="108" w:type="dxa"/>
            <w:bottom w:w="0" w:type="dxa"/>
            <w:right w:w="108" w:type="dxa"/>
          </w:tblCellMar>
        </w:tblPrEx>
        <w:trPr>
          <w:gridBefore w:val="1"/>
          <w:wBefore w:w="127" w:type="dxa"/>
          <w:trHeight w:val="20" w:hRule="atLeast"/>
          <w:jc w:val="center"/>
        </w:trPr>
        <w:tc>
          <w:tcPr>
            <w:tcW w:w="567" w:type="dxa"/>
            <w:tcBorders>
              <w:top w:val="nil"/>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7</w:t>
            </w:r>
          </w:p>
        </w:tc>
        <w:tc>
          <w:tcPr>
            <w:tcW w:w="9928" w:type="dxa"/>
            <w:gridSpan w:val="9"/>
            <w:tcBorders>
              <w:top w:val="nil"/>
              <w:left w:val="nil"/>
              <w:bottom w:val="single" w:color="auto" w:sz="4" w:space="0"/>
              <w:right w:val="single" w:color="auto" w:sz="4" w:space="0"/>
            </w:tcBorders>
            <w:vAlign w:val="center"/>
          </w:tcPr>
          <w:p>
            <w:pPr>
              <w:widowControl/>
              <w:snapToGrid w:val="0"/>
              <w:spacing w:line="400" w:lineRule="exact"/>
              <w:jc w:val="left"/>
              <w:rPr>
                <w:rFonts w:ascii="Times New Roman" w:hAnsi="Times New Roman" w:eastAsia="仿宋" w:cs="Times New Roman"/>
                <w:color w:val="000000"/>
                <w:kern w:val="0"/>
                <w:sz w:val="24"/>
                <w:szCs w:val="24"/>
              </w:rPr>
            </w:pPr>
            <w:r>
              <w:rPr>
                <w:rFonts w:ascii="Times New Roman" w:hAnsi="Times New Roman" w:eastAsia="仿宋" w:cs="Times New Roman"/>
                <w:kern w:val="0"/>
                <w:sz w:val="24"/>
                <w:szCs w:val="24"/>
              </w:rPr>
              <w:t>企业其他经营资料（如特许经营项目资质证明等）</w:t>
            </w:r>
          </w:p>
        </w:tc>
      </w:tr>
      <w:tr>
        <w:tblPrEx>
          <w:tblCellMar>
            <w:top w:w="0" w:type="dxa"/>
            <w:left w:w="108" w:type="dxa"/>
            <w:bottom w:w="0" w:type="dxa"/>
            <w:right w:w="108" w:type="dxa"/>
          </w:tblCellMar>
        </w:tblPrEx>
        <w:trPr>
          <w:gridBefore w:val="1"/>
          <w:wBefore w:w="127" w:type="dxa"/>
          <w:trHeight w:val="20" w:hRule="atLeast"/>
          <w:jc w:val="center"/>
        </w:trPr>
        <w:tc>
          <w:tcPr>
            <w:tcW w:w="567" w:type="dxa"/>
            <w:tcBorders>
              <w:top w:val="nil"/>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仿宋" w:cs="Times New Roman"/>
                <w:kern w:val="0"/>
                <w:sz w:val="24"/>
                <w:szCs w:val="24"/>
              </w:rPr>
            </w:pPr>
            <w:r>
              <w:rPr>
                <w:rFonts w:ascii="Times New Roman" w:hAnsi="Times New Roman" w:eastAsia="仿宋" w:cs="Times New Roman"/>
                <w:color w:val="000000"/>
                <w:kern w:val="0"/>
                <w:sz w:val="24"/>
                <w:szCs w:val="24"/>
              </w:rPr>
              <w:t>8</w:t>
            </w:r>
          </w:p>
        </w:tc>
        <w:tc>
          <w:tcPr>
            <w:tcW w:w="9928" w:type="dxa"/>
            <w:gridSpan w:val="9"/>
            <w:tcBorders>
              <w:top w:val="nil"/>
              <w:left w:val="nil"/>
              <w:bottom w:val="single" w:color="auto" w:sz="4" w:space="0"/>
              <w:right w:val="single" w:color="auto" w:sz="4" w:space="0"/>
            </w:tcBorders>
            <w:vAlign w:val="center"/>
          </w:tcPr>
          <w:p>
            <w:pPr>
              <w:widowControl/>
              <w:snapToGrid w:val="0"/>
              <w:spacing w:line="400" w:lineRule="exact"/>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法定代表人身份证及简历</w:t>
            </w:r>
          </w:p>
        </w:tc>
      </w:tr>
      <w:tr>
        <w:tblPrEx>
          <w:tblCellMar>
            <w:top w:w="0" w:type="dxa"/>
            <w:left w:w="108" w:type="dxa"/>
            <w:bottom w:w="0" w:type="dxa"/>
            <w:right w:w="108" w:type="dxa"/>
          </w:tblCellMar>
        </w:tblPrEx>
        <w:trPr>
          <w:gridBefore w:val="1"/>
          <w:wBefore w:w="127" w:type="dxa"/>
          <w:trHeight w:val="20" w:hRule="atLeast"/>
          <w:jc w:val="center"/>
        </w:trPr>
        <w:tc>
          <w:tcPr>
            <w:tcW w:w="567" w:type="dxa"/>
            <w:tcBorders>
              <w:top w:val="nil"/>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仿宋" w:cs="Times New Roman"/>
                <w:color w:val="000000"/>
                <w:kern w:val="0"/>
                <w:sz w:val="24"/>
                <w:szCs w:val="24"/>
              </w:rPr>
            </w:pPr>
            <w:r>
              <w:rPr>
                <w:rFonts w:ascii="Times New Roman" w:hAnsi="Times New Roman" w:eastAsia="仿宋" w:cs="Times New Roman"/>
                <w:kern w:val="0"/>
                <w:sz w:val="24"/>
                <w:szCs w:val="24"/>
              </w:rPr>
              <w:t>9</w:t>
            </w:r>
          </w:p>
        </w:tc>
        <w:tc>
          <w:tcPr>
            <w:tcW w:w="9928" w:type="dxa"/>
            <w:gridSpan w:val="9"/>
            <w:tcBorders>
              <w:top w:val="nil"/>
              <w:left w:val="nil"/>
              <w:bottom w:val="single" w:color="auto" w:sz="4" w:space="0"/>
              <w:right w:val="single" w:color="auto" w:sz="4" w:space="0"/>
            </w:tcBorders>
            <w:vAlign w:val="center"/>
          </w:tcPr>
          <w:p>
            <w:pPr>
              <w:widowControl/>
              <w:snapToGrid w:val="0"/>
              <w:spacing w:line="400" w:lineRule="exact"/>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企业简介（含基本情况、经营情况等）</w:t>
            </w:r>
          </w:p>
        </w:tc>
      </w:tr>
      <w:tr>
        <w:tblPrEx>
          <w:tblCellMar>
            <w:top w:w="0" w:type="dxa"/>
            <w:left w:w="108" w:type="dxa"/>
            <w:bottom w:w="0" w:type="dxa"/>
            <w:right w:w="108" w:type="dxa"/>
          </w:tblCellMar>
        </w:tblPrEx>
        <w:trPr>
          <w:gridBefore w:val="1"/>
          <w:wBefore w:w="127" w:type="dxa"/>
          <w:trHeight w:val="20" w:hRule="atLeast"/>
          <w:jc w:val="center"/>
        </w:trPr>
        <w:tc>
          <w:tcPr>
            <w:tcW w:w="567" w:type="dxa"/>
            <w:tcBorders>
              <w:top w:val="nil"/>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仿宋" w:cs="Times New Roman"/>
                <w:kern w:val="0"/>
                <w:sz w:val="24"/>
                <w:szCs w:val="24"/>
              </w:rPr>
            </w:pPr>
            <w:r>
              <w:rPr>
                <w:rFonts w:ascii="Times New Roman" w:hAnsi="Times New Roman" w:eastAsia="仿宋" w:cs="Times New Roman"/>
                <w:color w:val="000000"/>
                <w:kern w:val="0"/>
                <w:sz w:val="24"/>
                <w:szCs w:val="24"/>
              </w:rPr>
              <w:t>10</w:t>
            </w:r>
          </w:p>
        </w:tc>
        <w:tc>
          <w:tcPr>
            <w:tcW w:w="9928" w:type="dxa"/>
            <w:gridSpan w:val="9"/>
            <w:tcBorders>
              <w:top w:val="nil"/>
              <w:left w:val="nil"/>
              <w:bottom w:val="single" w:color="auto" w:sz="4" w:space="0"/>
              <w:right w:val="single" w:color="auto" w:sz="4" w:space="0"/>
            </w:tcBorders>
            <w:vAlign w:val="center"/>
          </w:tcPr>
          <w:p>
            <w:pPr>
              <w:widowControl/>
              <w:snapToGrid w:val="0"/>
              <w:spacing w:line="400" w:lineRule="exac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近两年审计报告（如无则提供相应财务报表）和最近一期的财务报表，以及主要科目明细。</w:t>
            </w:r>
          </w:p>
        </w:tc>
      </w:tr>
      <w:tr>
        <w:tblPrEx>
          <w:tblCellMar>
            <w:top w:w="0" w:type="dxa"/>
            <w:left w:w="108" w:type="dxa"/>
            <w:bottom w:w="0" w:type="dxa"/>
            <w:right w:w="108" w:type="dxa"/>
          </w:tblCellMar>
        </w:tblPrEx>
        <w:trPr>
          <w:gridBefore w:val="1"/>
          <w:wBefore w:w="127" w:type="dxa"/>
          <w:trHeight w:val="20" w:hRule="atLeast"/>
          <w:jc w:val="center"/>
        </w:trPr>
        <w:tc>
          <w:tcPr>
            <w:tcW w:w="567" w:type="dxa"/>
            <w:tcBorders>
              <w:top w:val="nil"/>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仿宋" w:cs="Times New Roman"/>
                <w:color w:val="000000"/>
                <w:kern w:val="0"/>
                <w:sz w:val="24"/>
                <w:szCs w:val="24"/>
              </w:rPr>
            </w:pPr>
            <w:r>
              <w:rPr>
                <w:rFonts w:ascii="Times New Roman" w:hAnsi="Times New Roman" w:eastAsia="仿宋" w:cs="Times New Roman"/>
                <w:kern w:val="0"/>
                <w:sz w:val="24"/>
                <w:szCs w:val="24"/>
              </w:rPr>
              <w:t>11</w:t>
            </w:r>
          </w:p>
        </w:tc>
        <w:tc>
          <w:tcPr>
            <w:tcW w:w="9928" w:type="dxa"/>
            <w:gridSpan w:val="9"/>
            <w:tcBorders>
              <w:top w:val="nil"/>
              <w:left w:val="nil"/>
              <w:bottom w:val="single" w:color="auto" w:sz="4" w:space="0"/>
              <w:right w:val="single" w:color="auto" w:sz="4" w:space="0"/>
            </w:tcBorders>
            <w:vAlign w:val="center"/>
          </w:tcPr>
          <w:p>
            <w:pPr>
              <w:widowControl/>
              <w:snapToGrid w:val="0"/>
              <w:spacing w:line="400" w:lineRule="exac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与主要供应商的采购合同(如有)</w:t>
            </w:r>
          </w:p>
        </w:tc>
      </w:tr>
      <w:tr>
        <w:tblPrEx>
          <w:tblCellMar>
            <w:top w:w="0" w:type="dxa"/>
            <w:left w:w="108" w:type="dxa"/>
            <w:bottom w:w="0" w:type="dxa"/>
            <w:right w:w="108" w:type="dxa"/>
          </w:tblCellMar>
        </w:tblPrEx>
        <w:trPr>
          <w:gridBefore w:val="1"/>
          <w:wBefore w:w="127" w:type="dxa"/>
          <w:trHeight w:val="20" w:hRule="atLeast"/>
          <w:jc w:val="center"/>
        </w:trPr>
        <w:tc>
          <w:tcPr>
            <w:tcW w:w="567" w:type="dxa"/>
            <w:tcBorders>
              <w:top w:val="nil"/>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仿宋" w:cs="Times New Roman"/>
                <w:kern w:val="0"/>
                <w:sz w:val="24"/>
                <w:szCs w:val="24"/>
              </w:rPr>
            </w:pPr>
            <w:r>
              <w:rPr>
                <w:rFonts w:ascii="Times New Roman" w:hAnsi="Times New Roman" w:eastAsia="仿宋" w:cs="Times New Roman"/>
                <w:color w:val="000000"/>
                <w:kern w:val="0"/>
                <w:sz w:val="24"/>
                <w:szCs w:val="24"/>
              </w:rPr>
              <w:t>12</w:t>
            </w:r>
          </w:p>
        </w:tc>
        <w:tc>
          <w:tcPr>
            <w:tcW w:w="9928" w:type="dxa"/>
            <w:gridSpan w:val="9"/>
            <w:tcBorders>
              <w:top w:val="nil"/>
              <w:left w:val="nil"/>
              <w:bottom w:val="single" w:color="auto" w:sz="4" w:space="0"/>
              <w:right w:val="single" w:color="auto" w:sz="4" w:space="0"/>
            </w:tcBorders>
            <w:vAlign w:val="center"/>
          </w:tcPr>
          <w:p>
            <w:pPr>
              <w:widowControl/>
              <w:snapToGrid w:val="0"/>
              <w:spacing w:line="400" w:lineRule="exac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与主要客户的销售合同(如有)</w:t>
            </w:r>
          </w:p>
        </w:tc>
      </w:tr>
      <w:tr>
        <w:tblPrEx>
          <w:tblCellMar>
            <w:top w:w="0" w:type="dxa"/>
            <w:left w:w="108" w:type="dxa"/>
            <w:bottom w:w="0" w:type="dxa"/>
            <w:right w:w="108" w:type="dxa"/>
          </w:tblCellMar>
        </w:tblPrEx>
        <w:trPr>
          <w:gridBefore w:val="1"/>
          <w:wBefore w:w="127" w:type="dxa"/>
          <w:trHeight w:val="20" w:hRule="atLeast"/>
          <w:jc w:val="center"/>
        </w:trPr>
        <w:tc>
          <w:tcPr>
            <w:tcW w:w="567" w:type="dxa"/>
            <w:tcBorders>
              <w:top w:val="nil"/>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仿宋" w:cs="Times New Roman"/>
                <w:color w:val="000000"/>
                <w:kern w:val="0"/>
                <w:sz w:val="24"/>
                <w:szCs w:val="24"/>
              </w:rPr>
            </w:pPr>
            <w:r>
              <w:rPr>
                <w:rFonts w:ascii="Times New Roman" w:hAnsi="Times New Roman" w:eastAsia="仿宋" w:cs="Times New Roman"/>
                <w:kern w:val="0"/>
                <w:sz w:val="24"/>
                <w:szCs w:val="24"/>
              </w:rPr>
              <w:t>13</w:t>
            </w:r>
          </w:p>
        </w:tc>
        <w:tc>
          <w:tcPr>
            <w:tcW w:w="9928" w:type="dxa"/>
            <w:gridSpan w:val="9"/>
            <w:tcBorders>
              <w:top w:val="nil"/>
              <w:left w:val="nil"/>
              <w:bottom w:val="single" w:color="auto" w:sz="4" w:space="0"/>
              <w:right w:val="single" w:color="auto" w:sz="4" w:space="0"/>
            </w:tcBorders>
            <w:vAlign w:val="center"/>
          </w:tcPr>
          <w:p>
            <w:pPr>
              <w:widowControl/>
              <w:snapToGrid w:val="0"/>
              <w:spacing w:line="400" w:lineRule="exac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银行主要结算账户银行流水</w:t>
            </w:r>
          </w:p>
        </w:tc>
      </w:tr>
      <w:tr>
        <w:tblPrEx>
          <w:tblCellMar>
            <w:top w:w="0" w:type="dxa"/>
            <w:left w:w="108" w:type="dxa"/>
            <w:bottom w:w="0" w:type="dxa"/>
            <w:right w:w="108" w:type="dxa"/>
          </w:tblCellMar>
        </w:tblPrEx>
        <w:trPr>
          <w:gridBefore w:val="1"/>
          <w:wBefore w:w="127" w:type="dxa"/>
          <w:trHeight w:val="20" w:hRule="atLeast"/>
          <w:jc w:val="center"/>
        </w:trPr>
        <w:tc>
          <w:tcPr>
            <w:tcW w:w="567" w:type="dxa"/>
            <w:tcBorders>
              <w:top w:val="nil"/>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仿宋" w:cs="Times New Roman"/>
                <w:kern w:val="0"/>
                <w:sz w:val="24"/>
                <w:szCs w:val="24"/>
              </w:rPr>
            </w:pPr>
            <w:r>
              <w:rPr>
                <w:rFonts w:ascii="Times New Roman" w:hAnsi="Times New Roman" w:eastAsia="仿宋" w:cs="Times New Roman"/>
                <w:color w:val="000000"/>
                <w:kern w:val="0"/>
                <w:sz w:val="24"/>
                <w:szCs w:val="24"/>
              </w:rPr>
              <w:t>14</w:t>
            </w:r>
          </w:p>
        </w:tc>
        <w:tc>
          <w:tcPr>
            <w:tcW w:w="9928" w:type="dxa"/>
            <w:gridSpan w:val="9"/>
            <w:tcBorders>
              <w:top w:val="nil"/>
              <w:left w:val="nil"/>
              <w:bottom w:val="single" w:color="auto" w:sz="4" w:space="0"/>
              <w:right w:val="single" w:color="auto" w:sz="4" w:space="0"/>
            </w:tcBorders>
            <w:vAlign w:val="center"/>
          </w:tcPr>
          <w:p>
            <w:pPr>
              <w:widowControl/>
              <w:snapToGrid w:val="0"/>
              <w:spacing w:line="400" w:lineRule="exac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纳税凭证复印件</w:t>
            </w:r>
          </w:p>
        </w:tc>
      </w:tr>
      <w:tr>
        <w:tblPrEx>
          <w:tblCellMar>
            <w:top w:w="0" w:type="dxa"/>
            <w:left w:w="108" w:type="dxa"/>
            <w:bottom w:w="0" w:type="dxa"/>
            <w:right w:w="108" w:type="dxa"/>
          </w:tblCellMar>
        </w:tblPrEx>
        <w:trPr>
          <w:gridBefore w:val="1"/>
          <w:wBefore w:w="127" w:type="dxa"/>
          <w:trHeight w:val="20" w:hRule="atLeast"/>
          <w:jc w:val="center"/>
        </w:trPr>
        <w:tc>
          <w:tcPr>
            <w:tcW w:w="567" w:type="dxa"/>
            <w:tcBorders>
              <w:top w:val="nil"/>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仿宋" w:cs="Times New Roman"/>
                <w:color w:val="000000"/>
                <w:kern w:val="0"/>
                <w:sz w:val="24"/>
                <w:szCs w:val="24"/>
              </w:rPr>
            </w:pPr>
            <w:r>
              <w:rPr>
                <w:rFonts w:ascii="Times New Roman" w:hAnsi="Times New Roman" w:eastAsia="仿宋" w:cs="Times New Roman"/>
                <w:kern w:val="0"/>
                <w:sz w:val="24"/>
                <w:szCs w:val="24"/>
              </w:rPr>
              <w:t>15</w:t>
            </w:r>
          </w:p>
        </w:tc>
        <w:tc>
          <w:tcPr>
            <w:tcW w:w="9928" w:type="dxa"/>
            <w:gridSpan w:val="9"/>
            <w:tcBorders>
              <w:top w:val="nil"/>
              <w:left w:val="nil"/>
              <w:bottom w:val="single" w:color="auto" w:sz="4" w:space="0"/>
              <w:right w:val="single" w:color="auto" w:sz="4" w:space="0"/>
            </w:tcBorders>
            <w:vAlign w:val="center"/>
          </w:tcPr>
          <w:p>
            <w:pPr>
              <w:widowControl/>
              <w:snapToGrid w:val="0"/>
              <w:spacing w:line="4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电费、水费单据复印件</w:t>
            </w:r>
          </w:p>
        </w:tc>
      </w:tr>
      <w:tr>
        <w:tblPrEx>
          <w:tblCellMar>
            <w:top w:w="0" w:type="dxa"/>
            <w:left w:w="108" w:type="dxa"/>
            <w:bottom w:w="0" w:type="dxa"/>
            <w:right w:w="108" w:type="dxa"/>
          </w:tblCellMar>
        </w:tblPrEx>
        <w:trPr>
          <w:gridBefore w:val="1"/>
          <w:wBefore w:w="127" w:type="dxa"/>
          <w:trHeight w:val="20" w:hRule="atLeast"/>
          <w:jc w:val="center"/>
        </w:trPr>
        <w:tc>
          <w:tcPr>
            <w:tcW w:w="567" w:type="dxa"/>
            <w:tcBorders>
              <w:top w:val="nil"/>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仿宋" w:cs="Times New Roman"/>
                <w:kern w:val="0"/>
                <w:sz w:val="24"/>
                <w:szCs w:val="24"/>
              </w:rPr>
            </w:pPr>
            <w:r>
              <w:rPr>
                <w:rFonts w:ascii="Times New Roman" w:hAnsi="Times New Roman" w:eastAsia="仿宋" w:cs="Times New Roman"/>
                <w:color w:val="000000"/>
                <w:kern w:val="0"/>
                <w:sz w:val="24"/>
                <w:szCs w:val="24"/>
              </w:rPr>
              <w:t>16</w:t>
            </w:r>
          </w:p>
        </w:tc>
        <w:tc>
          <w:tcPr>
            <w:tcW w:w="9928" w:type="dxa"/>
            <w:gridSpan w:val="9"/>
            <w:tcBorders>
              <w:top w:val="nil"/>
              <w:left w:val="nil"/>
              <w:bottom w:val="single" w:color="auto" w:sz="4" w:space="0"/>
              <w:right w:val="single" w:color="auto" w:sz="4" w:space="0"/>
            </w:tcBorders>
            <w:vAlign w:val="center"/>
          </w:tcPr>
          <w:p>
            <w:pPr>
              <w:widowControl/>
              <w:snapToGrid w:val="0"/>
              <w:spacing w:line="4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担保措施及有关文件（如有，保证人提供资料同借款人）</w:t>
            </w:r>
          </w:p>
        </w:tc>
      </w:tr>
      <w:tr>
        <w:tblPrEx>
          <w:tblCellMar>
            <w:top w:w="0" w:type="dxa"/>
            <w:left w:w="108" w:type="dxa"/>
            <w:bottom w:w="0" w:type="dxa"/>
            <w:right w:w="108" w:type="dxa"/>
          </w:tblCellMar>
        </w:tblPrEx>
        <w:trPr>
          <w:gridBefore w:val="1"/>
          <w:wBefore w:w="127" w:type="dxa"/>
          <w:trHeight w:val="20" w:hRule="atLeast"/>
          <w:jc w:val="center"/>
        </w:trPr>
        <w:tc>
          <w:tcPr>
            <w:tcW w:w="567" w:type="dxa"/>
            <w:tcBorders>
              <w:top w:val="nil"/>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仿宋" w:cs="Times New Roman"/>
                <w:color w:val="000000"/>
                <w:kern w:val="0"/>
                <w:sz w:val="24"/>
                <w:szCs w:val="24"/>
              </w:rPr>
            </w:pPr>
            <w:r>
              <w:rPr>
                <w:rFonts w:ascii="Times New Roman" w:hAnsi="Times New Roman" w:eastAsia="仿宋" w:cs="Times New Roman"/>
                <w:kern w:val="0"/>
                <w:sz w:val="24"/>
                <w:szCs w:val="24"/>
              </w:rPr>
              <w:t>17</w:t>
            </w:r>
          </w:p>
        </w:tc>
        <w:tc>
          <w:tcPr>
            <w:tcW w:w="9928" w:type="dxa"/>
            <w:gridSpan w:val="9"/>
            <w:tcBorders>
              <w:top w:val="nil"/>
              <w:left w:val="nil"/>
              <w:bottom w:val="single" w:color="auto" w:sz="4" w:space="0"/>
              <w:right w:val="single" w:color="auto" w:sz="4" w:space="0"/>
            </w:tcBorders>
            <w:vAlign w:val="center"/>
          </w:tcPr>
          <w:p>
            <w:pPr>
              <w:widowControl/>
              <w:snapToGrid w:val="0"/>
              <w:spacing w:line="4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抵（质）押物相关所有权证、评估报告等(如有)</w:t>
            </w:r>
          </w:p>
        </w:tc>
      </w:tr>
      <w:tr>
        <w:tblPrEx>
          <w:tblCellMar>
            <w:top w:w="0" w:type="dxa"/>
            <w:left w:w="108" w:type="dxa"/>
            <w:bottom w:w="0" w:type="dxa"/>
            <w:right w:w="108" w:type="dxa"/>
          </w:tblCellMar>
        </w:tblPrEx>
        <w:trPr>
          <w:gridBefore w:val="1"/>
          <w:wBefore w:w="127" w:type="dxa"/>
          <w:trHeight w:val="20" w:hRule="atLeast"/>
          <w:jc w:val="center"/>
        </w:trPr>
        <w:tc>
          <w:tcPr>
            <w:tcW w:w="567" w:type="dxa"/>
            <w:tcBorders>
              <w:top w:val="nil"/>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18</w:t>
            </w:r>
          </w:p>
        </w:tc>
        <w:tc>
          <w:tcPr>
            <w:tcW w:w="9928" w:type="dxa"/>
            <w:gridSpan w:val="9"/>
            <w:tcBorders>
              <w:top w:val="nil"/>
              <w:left w:val="nil"/>
              <w:bottom w:val="single" w:color="auto" w:sz="4" w:space="0"/>
              <w:right w:val="single" w:color="auto" w:sz="4" w:space="0"/>
            </w:tcBorders>
            <w:vAlign w:val="center"/>
          </w:tcPr>
          <w:p>
            <w:pPr>
              <w:widowControl/>
              <w:snapToGrid w:val="0"/>
              <w:spacing w:line="400" w:lineRule="exac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其他</w:t>
            </w:r>
          </w:p>
        </w:tc>
      </w:tr>
      <w:tr>
        <w:tblPrEx>
          <w:tblCellMar>
            <w:top w:w="0" w:type="dxa"/>
            <w:left w:w="108" w:type="dxa"/>
            <w:bottom w:w="0" w:type="dxa"/>
            <w:right w:w="108" w:type="dxa"/>
          </w:tblCellMar>
        </w:tblPrEx>
        <w:trPr>
          <w:gridBefore w:val="1"/>
          <w:wBefore w:w="127" w:type="dxa"/>
          <w:trHeight w:val="20" w:hRule="atLeast"/>
          <w:jc w:val="center"/>
        </w:trPr>
        <w:tc>
          <w:tcPr>
            <w:tcW w:w="10495" w:type="dxa"/>
            <w:gridSpan w:val="10"/>
            <w:tcBorders>
              <w:top w:val="single" w:color="auto" w:sz="4" w:space="0"/>
              <w:left w:val="single" w:color="auto" w:sz="4" w:space="0"/>
              <w:bottom w:val="single" w:color="auto" w:sz="4" w:space="0"/>
              <w:right w:val="single" w:color="000000" w:sz="4" w:space="0"/>
            </w:tcBorders>
            <w:vAlign w:val="center"/>
          </w:tcPr>
          <w:p>
            <w:pPr>
              <w:widowControl/>
              <w:snapToGrid w:val="0"/>
              <w:spacing w:line="400" w:lineRule="exact"/>
              <w:jc w:val="left"/>
              <w:rPr>
                <w:rFonts w:ascii="Times New Roman" w:hAnsi="Times New Roman" w:cs="Times New Roman"/>
                <w:b/>
                <w:color w:val="000000"/>
                <w:kern w:val="0"/>
                <w:sz w:val="28"/>
                <w:szCs w:val="28"/>
              </w:rPr>
            </w:pPr>
            <w:r>
              <w:rPr>
                <w:rFonts w:ascii="Times New Roman" w:hAnsi="Times New Roman" w:cs="Times New Roman"/>
                <w:b/>
                <w:color w:val="000000"/>
                <w:kern w:val="0"/>
                <w:sz w:val="28"/>
                <w:szCs w:val="28"/>
              </w:rPr>
              <w:t>二、固定资产贷款需提供的资料</w:t>
            </w:r>
          </w:p>
        </w:tc>
      </w:tr>
      <w:tr>
        <w:tblPrEx>
          <w:tblCellMar>
            <w:top w:w="0" w:type="dxa"/>
            <w:left w:w="108" w:type="dxa"/>
            <w:bottom w:w="0" w:type="dxa"/>
            <w:right w:w="108" w:type="dxa"/>
          </w:tblCellMar>
        </w:tblPrEx>
        <w:trPr>
          <w:gridBefore w:val="1"/>
          <w:wBefore w:w="127" w:type="dxa"/>
          <w:trHeight w:val="20" w:hRule="atLeast"/>
          <w:jc w:val="center"/>
        </w:trPr>
        <w:tc>
          <w:tcPr>
            <w:tcW w:w="10495" w:type="dxa"/>
            <w:gridSpan w:val="10"/>
            <w:tcBorders>
              <w:top w:val="single" w:color="auto" w:sz="4" w:space="0"/>
              <w:left w:val="single" w:color="auto" w:sz="4" w:space="0"/>
              <w:bottom w:val="single" w:color="auto" w:sz="4" w:space="0"/>
              <w:right w:val="single" w:color="000000" w:sz="4" w:space="0"/>
            </w:tcBorders>
            <w:vAlign w:val="center"/>
          </w:tcPr>
          <w:p>
            <w:pPr>
              <w:widowControl/>
              <w:snapToGrid w:val="0"/>
              <w:spacing w:line="400" w:lineRule="exact"/>
              <w:jc w:val="left"/>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（一）项目企业需提供的资料</w:t>
            </w:r>
          </w:p>
        </w:tc>
      </w:tr>
      <w:tr>
        <w:tblPrEx>
          <w:tblCellMar>
            <w:top w:w="0" w:type="dxa"/>
            <w:left w:w="108" w:type="dxa"/>
            <w:bottom w:w="0" w:type="dxa"/>
            <w:right w:w="108" w:type="dxa"/>
          </w:tblCellMar>
        </w:tblPrEx>
        <w:trPr>
          <w:gridBefore w:val="1"/>
          <w:wBefore w:w="127" w:type="dxa"/>
          <w:trHeight w:val="20" w:hRule="atLeast"/>
          <w:jc w:val="center"/>
        </w:trPr>
        <w:tc>
          <w:tcPr>
            <w:tcW w:w="567" w:type="dxa"/>
            <w:tcBorders>
              <w:top w:val="nil"/>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w:t>
            </w:r>
          </w:p>
        </w:tc>
        <w:tc>
          <w:tcPr>
            <w:tcW w:w="9928" w:type="dxa"/>
            <w:gridSpan w:val="9"/>
            <w:tcBorders>
              <w:top w:val="nil"/>
              <w:left w:val="nil"/>
              <w:bottom w:val="single" w:color="auto" w:sz="4" w:space="0"/>
              <w:right w:val="single" w:color="auto" w:sz="4" w:space="0"/>
            </w:tcBorders>
            <w:vAlign w:val="center"/>
          </w:tcPr>
          <w:p>
            <w:pPr>
              <w:widowControl/>
              <w:snapToGrid w:val="0"/>
              <w:spacing w:line="4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项目申报书</w:t>
            </w:r>
          </w:p>
        </w:tc>
      </w:tr>
      <w:tr>
        <w:tblPrEx>
          <w:tblCellMar>
            <w:top w:w="0" w:type="dxa"/>
            <w:left w:w="108" w:type="dxa"/>
            <w:bottom w:w="0" w:type="dxa"/>
            <w:right w:w="108" w:type="dxa"/>
          </w:tblCellMar>
        </w:tblPrEx>
        <w:trPr>
          <w:gridBefore w:val="1"/>
          <w:wBefore w:w="127" w:type="dxa"/>
          <w:trHeight w:val="20" w:hRule="atLeast"/>
          <w:jc w:val="center"/>
        </w:trPr>
        <w:tc>
          <w:tcPr>
            <w:tcW w:w="567" w:type="dxa"/>
            <w:tcBorders>
              <w:top w:val="nil"/>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2</w:t>
            </w:r>
          </w:p>
        </w:tc>
        <w:tc>
          <w:tcPr>
            <w:tcW w:w="9928" w:type="dxa"/>
            <w:gridSpan w:val="9"/>
            <w:tcBorders>
              <w:top w:val="nil"/>
              <w:left w:val="nil"/>
              <w:bottom w:val="single" w:color="auto" w:sz="4" w:space="0"/>
              <w:right w:val="single" w:color="auto" w:sz="4" w:space="0"/>
            </w:tcBorders>
            <w:vAlign w:val="center"/>
          </w:tcPr>
          <w:p>
            <w:pPr>
              <w:widowControl/>
              <w:snapToGrid w:val="0"/>
              <w:spacing w:line="4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营业执照</w:t>
            </w:r>
          </w:p>
        </w:tc>
      </w:tr>
      <w:tr>
        <w:tblPrEx>
          <w:tblCellMar>
            <w:top w:w="0" w:type="dxa"/>
            <w:left w:w="108" w:type="dxa"/>
            <w:bottom w:w="0" w:type="dxa"/>
            <w:right w:w="108" w:type="dxa"/>
          </w:tblCellMar>
        </w:tblPrEx>
        <w:trPr>
          <w:gridBefore w:val="1"/>
          <w:wBefore w:w="127" w:type="dxa"/>
          <w:trHeight w:val="20" w:hRule="atLeast"/>
          <w:jc w:val="center"/>
        </w:trPr>
        <w:tc>
          <w:tcPr>
            <w:tcW w:w="567" w:type="dxa"/>
            <w:tcBorders>
              <w:top w:val="nil"/>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3</w:t>
            </w:r>
          </w:p>
        </w:tc>
        <w:tc>
          <w:tcPr>
            <w:tcW w:w="9928" w:type="dxa"/>
            <w:gridSpan w:val="9"/>
            <w:tcBorders>
              <w:top w:val="nil"/>
              <w:left w:val="nil"/>
              <w:bottom w:val="single" w:color="auto" w:sz="4" w:space="0"/>
              <w:right w:val="single" w:color="auto" w:sz="4" w:space="0"/>
            </w:tcBorders>
            <w:vAlign w:val="center"/>
          </w:tcPr>
          <w:p>
            <w:pPr>
              <w:widowControl/>
              <w:snapToGrid w:val="0"/>
              <w:spacing w:line="4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公司章程</w:t>
            </w:r>
          </w:p>
        </w:tc>
      </w:tr>
      <w:tr>
        <w:tblPrEx>
          <w:tblCellMar>
            <w:top w:w="0" w:type="dxa"/>
            <w:left w:w="108" w:type="dxa"/>
            <w:bottom w:w="0" w:type="dxa"/>
            <w:right w:w="108" w:type="dxa"/>
          </w:tblCellMar>
        </w:tblPrEx>
        <w:trPr>
          <w:gridBefore w:val="1"/>
          <w:wBefore w:w="127" w:type="dxa"/>
          <w:trHeight w:val="20" w:hRule="atLeast"/>
          <w:jc w:val="center"/>
        </w:trPr>
        <w:tc>
          <w:tcPr>
            <w:tcW w:w="567" w:type="dxa"/>
            <w:tcBorders>
              <w:top w:val="nil"/>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4</w:t>
            </w:r>
          </w:p>
        </w:tc>
        <w:tc>
          <w:tcPr>
            <w:tcW w:w="9928" w:type="dxa"/>
            <w:gridSpan w:val="9"/>
            <w:tcBorders>
              <w:top w:val="nil"/>
              <w:left w:val="nil"/>
              <w:bottom w:val="single" w:color="auto" w:sz="4" w:space="0"/>
              <w:right w:val="single" w:color="auto" w:sz="4" w:space="0"/>
            </w:tcBorders>
            <w:vAlign w:val="center"/>
          </w:tcPr>
          <w:p>
            <w:pPr>
              <w:widowControl/>
              <w:snapToGrid w:val="0"/>
              <w:spacing w:line="4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验资报告(如有)</w:t>
            </w:r>
          </w:p>
        </w:tc>
      </w:tr>
      <w:tr>
        <w:tblPrEx>
          <w:tblCellMar>
            <w:top w:w="0" w:type="dxa"/>
            <w:left w:w="108" w:type="dxa"/>
            <w:bottom w:w="0" w:type="dxa"/>
            <w:right w:w="108" w:type="dxa"/>
          </w:tblCellMar>
        </w:tblPrEx>
        <w:trPr>
          <w:gridBefore w:val="1"/>
          <w:wBefore w:w="127" w:type="dxa"/>
          <w:trHeight w:val="20" w:hRule="atLeast"/>
          <w:jc w:val="center"/>
        </w:trPr>
        <w:tc>
          <w:tcPr>
            <w:tcW w:w="567" w:type="dxa"/>
            <w:tcBorders>
              <w:top w:val="nil"/>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5</w:t>
            </w:r>
          </w:p>
        </w:tc>
        <w:tc>
          <w:tcPr>
            <w:tcW w:w="9928" w:type="dxa"/>
            <w:gridSpan w:val="9"/>
            <w:tcBorders>
              <w:top w:val="nil"/>
              <w:left w:val="nil"/>
              <w:bottom w:val="single" w:color="auto" w:sz="4" w:space="0"/>
              <w:right w:val="single" w:color="auto" w:sz="4" w:space="0"/>
            </w:tcBorders>
            <w:vAlign w:val="center"/>
          </w:tcPr>
          <w:p>
            <w:pPr>
              <w:widowControl/>
              <w:snapToGrid w:val="0"/>
              <w:spacing w:line="400" w:lineRule="exact"/>
              <w:rPr>
                <w:rFonts w:ascii="Times New Roman" w:hAnsi="Times New Roman" w:eastAsia="仿宋" w:cs="Times New Roman"/>
                <w:kern w:val="0"/>
                <w:sz w:val="24"/>
                <w:szCs w:val="24"/>
              </w:rPr>
            </w:pPr>
            <w:r>
              <w:rPr>
                <w:rFonts w:ascii="Times New Roman" w:hAnsi="Times New Roman" w:eastAsia="仿宋" w:cs="Times New Roman"/>
                <w:color w:val="000000"/>
                <w:kern w:val="0"/>
                <w:sz w:val="24"/>
                <w:szCs w:val="24"/>
              </w:rPr>
              <w:t>基本账户信息</w:t>
            </w:r>
          </w:p>
        </w:tc>
      </w:tr>
      <w:tr>
        <w:tblPrEx>
          <w:tblCellMar>
            <w:top w:w="0" w:type="dxa"/>
            <w:left w:w="108" w:type="dxa"/>
            <w:bottom w:w="0" w:type="dxa"/>
            <w:right w:w="108" w:type="dxa"/>
          </w:tblCellMar>
        </w:tblPrEx>
        <w:trPr>
          <w:gridBefore w:val="1"/>
          <w:wBefore w:w="127" w:type="dxa"/>
          <w:trHeight w:val="20" w:hRule="atLeast"/>
          <w:jc w:val="center"/>
        </w:trPr>
        <w:tc>
          <w:tcPr>
            <w:tcW w:w="567" w:type="dxa"/>
            <w:tcBorders>
              <w:top w:val="nil"/>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6</w:t>
            </w:r>
          </w:p>
        </w:tc>
        <w:tc>
          <w:tcPr>
            <w:tcW w:w="9928" w:type="dxa"/>
            <w:gridSpan w:val="9"/>
            <w:tcBorders>
              <w:top w:val="nil"/>
              <w:left w:val="nil"/>
              <w:bottom w:val="single" w:color="auto" w:sz="4" w:space="0"/>
              <w:right w:val="single" w:color="auto" w:sz="4" w:space="0"/>
            </w:tcBorders>
            <w:vAlign w:val="center"/>
          </w:tcPr>
          <w:p>
            <w:pPr>
              <w:widowControl/>
              <w:snapToGrid w:val="0"/>
              <w:spacing w:line="4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银行征信报告</w:t>
            </w:r>
          </w:p>
        </w:tc>
      </w:tr>
      <w:tr>
        <w:tblPrEx>
          <w:tblCellMar>
            <w:top w:w="0" w:type="dxa"/>
            <w:left w:w="108" w:type="dxa"/>
            <w:bottom w:w="0" w:type="dxa"/>
            <w:right w:w="108" w:type="dxa"/>
          </w:tblCellMar>
        </w:tblPrEx>
        <w:trPr>
          <w:gridBefore w:val="1"/>
          <w:wBefore w:w="127" w:type="dxa"/>
          <w:trHeight w:val="20" w:hRule="atLeast"/>
          <w:jc w:val="center"/>
        </w:trPr>
        <w:tc>
          <w:tcPr>
            <w:tcW w:w="567" w:type="dxa"/>
            <w:tcBorders>
              <w:top w:val="nil"/>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7</w:t>
            </w:r>
          </w:p>
        </w:tc>
        <w:tc>
          <w:tcPr>
            <w:tcW w:w="9928" w:type="dxa"/>
            <w:gridSpan w:val="9"/>
            <w:tcBorders>
              <w:top w:val="nil"/>
              <w:left w:val="nil"/>
              <w:bottom w:val="single" w:color="auto" w:sz="4" w:space="0"/>
              <w:right w:val="single" w:color="auto" w:sz="4" w:space="0"/>
            </w:tcBorders>
            <w:vAlign w:val="center"/>
          </w:tcPr>
          <w:p>
            <w:pPr>
              <w:widowControl/>
              <w:snapToGrid w:val="0"/>
              <w:spacing w:line="4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企业其他经营资料（如特许经营项目资质证明等）</w:t>
            </w:r>
          </w:p>
        </w:tc>
      </w:tr>
      <w:tr>
        <w:tblPrEx>
          <w:tblCellMar>
            <w:top w:w="0" w:type="dxa"/>
            <w:left w:w="108" w:type="dxa"/>
            <w:bottom w:w="0" w:type="dxa"/>
            <w:right w:w="108" w:type="dxa"/>
          </w:tblCellMar>
        </w:tblPrEx>
        <w:trPr>
          <w:gridBefore w:val="1"/>
          <w:wBefore w:w="127" w:type="dxa"/>
          <w:trHeight w:val="2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8</w:t>
            </w:r>
          </w:p>
        </w:tc>
        <w:tc>
          <w:tcPr>
            <w:tcW w:w="9928" w:type="dxa"/>
            <w:gridSpan w:val="9"/>
            <w:tcBorders>
              <w:top w:val="single" w:color="auto" w:sz="4" w:space="0"/>
              <w:left w:val="nil"/>
              <w:bottom w:val="single" w:color="auto" w:sz="4" w:space="0"/>
              <w:right w:val="single" w:color="auto" w:sz="4" w:space="0"/>
            </w:tcBorders>
            <w:vAlign w:val="center"/>
          </w:tcPr>
          <w:p>
            <w:pPr>
              <w:widowControl/>
              <w:snapToGrid w:val="0"/>
              <w:spacing w:line="4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法定代表人身份证及简历</w:t>
            </w:r>
          </w:p>
        </w:tc>
      </w:tr>
      <w:tr>
        <w:tblPrEx>
          <w:tblCellMar>
            <w:top w:w="0" w:type="dxa"/>
            <w:left w:w="108" w:type="dxa"/>
            <w:bottom w:w="0" w:type="dxa"/>
            <w:right w:w="108" w:type="dxa"/>
          </w:tblCellMar>
        </w:tblPrEx>
        <w:trPr>
          <w:gridBefore w:val="1"/>
          <w:wBefore w:w="127" w:type="dxa"/>
          <w:trHeight w:val="2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9</w:t>
            </w:r>
          </w:p>
        </w:tc>
        <w:tc>
          <w:tcPr>
            <w:tcW w:w="9928" w:type="dxa"/>
            <w:gridSpan w:val="9"/>
            <w:tcBorders>
              <w:top w:val="single" w:color="auto" w:sz="4" w:space="0"/>
              <w:left w:val="nil"/>
              <w:bottom w:val="single" w:color="auto" w:sz="4" w:space="0"/>
              <w:right w:val="single" w:color="auto" w:sz="4" w:space="0"/>
            </w:tcBorders>
            <w:vAlign w:val="center"/>
          </w:tcPr>
          <w:p>
            <w:pPr>
              <w:widowControl/>
              <w:snapToGrid w:val="0"/>
              <w:spacing w:line="4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企业简介（含基本情况、经营情况等）</w:t>
            </w:r>
          </w:p>
        </w:tc>
      </w:tr>
      <w:tr>
        <w:tblPrEx>
          <w:tblCellMar>
            <w:top w:w="0" w:type="dxa"/>
            <w:left w:w="108" w:type="dxa"/>
            <w:bottom w:w="0" w:type="dxa"/>
            <w:right w:w="108" w:type="dxa"/>
          </w:tblCellMar>
        </w:tblPrEx>
        <w:trPr>
          <w:gridBefore w:val="1"/>
          <w:wBefore w:w="127" w:type="dxa"/>
          <w:trHeight w:val="20" w:hRule="atLeast"/>
          <w:jc w:val="center"/>
        </w:trPr>
        <w:tc>
          <w:tcPr>
            <w:tcW w:w="567" w:type="dxa"/>
            <w:tcBorders>
              <w:top w:val="nil"/>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仿宋" w:cs="Times New Roman"/>
                <w:kern w:val="0"/>
                <w:sz w:val="24"/>
                <w:szCs w:val="24"/>
              </w:rPr>
            </w:pPr>
            <w:r>
              <w:rPr>
                <w:rFonts w:ascii="Times New Roman" w:hAnsi="Times New Roman" w:eastAsia="仿宋" w:cs="Times New Roman"/>
                <w:color w:val="000000"/>
                <w:kern w:val="0"/>
                <w:sz w:val="24"/>
                <w:szCs w:val="24"/>
              </w:rPr>
              <w:t>10</w:t>
            </w:r>
          </w:p>
        </w:tc>
        <w:tc>
          <w:tcPr>
            <w:tcW w:w="9928" w:type="dxa"/>
            <w:gridSpan w:val="9"/>
            <w:tcBorders>
              <w:top w:val="nil"/>
              <w:left w:val="nil"/>
              <w:bottom w:val="single" w:color="auto" w:sz="4" w:space="0"/>
              <w:right w:val="single" w:color="auto" w:sz="4" w:space="0"/>
            </w:tcBorders>
            <w:vAlign w:val="center"/>
          </w:tcPr>
          <w:p>
            <w:pPr>
              <w:widowControl/>
              <w:snapToGrid w:val="0"/>
              <w:spacing w:line="400" w:lineRule="exact"/>
              <w:rPr>
                <w:rFonts w:ascii="Times New Roman" w:hAnsi="Times New Roman" w:eastAsia="仿宋" w:cs="Times New Roman"/>
                <w:kern w:val="0"/>
                <w:sz w:val="24"/>
                <w:szCs w:val="24"/>
              </w:rPr>
            </w:pPr>
            <w:r>
              <w:rPr>
                <w:rFonts w:ascii="Times New Roman" w:hAnsi="Times New Roman" w:eastAsia="仿宋" w:cs="Times New Roman"/>
                <w:color w:val="000000"/>
                <w:kern w:val="0"/>
                <w:sz w:val="24"/>
                <w:szCs w:val="24"/>
              </w:rPr>
              <w:t>近两年审计报告（如无则提供相应财务报表）和最近一期的财务报表，以及主要科目明细。</w:t>
            </w:r>
          </w:p>
        </w:tc>
      </w:tr>
      <w:tr>
        <w:tblPrEx>
          <w:tblCellMar>
            <w:top w:w="0" w:type="dxa"/>
            <w:left w:w="108" w:type="dxa"/>
            <w:bottom w:w="0" w:type="dxa"/>
            <w:right w:w="108" w:type="dxa"/>
          </w:tblCellMar>
        </w:tblPrEx>
        <w:trPr>
          <w:gridBefore w:val="1"/>
          <w:wBefore w:w="127" w:type="dxa"/>
          <w:trHeight w:val="20" w:hRule="atLeast"/>
          <w:jc w:val="center"/>
        </w:trPr>
        <w:tc>
          <w:tcPr>
            <w:tcW w:w="567" w:type="dxa"/>
            <w:tcBorders>
              <w:top w:val="nil"/>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11</w:t>
            </w:r>
          </w:p>
        </w:tc>
        <w:tc>
          <w:tcPr>
            <w:tcW w:w="9928" w:type="dxa"/>
            <w:gridSpan w:val="9"/>
            <w:tcBorders>
              <w:top w:val="nil"/>
              <w:left w:val="nil"/>
              <w:bottom w:val="single" w:color="auto" w:sz="4" w:space="0"/>
              <w:right w:val="single" w:color="auto" w:sz="4" w:space="0"/>
            </w:tcBorders>
            <w:vAlign w:val="center"/>
          </w:tcPr>
          <w:p>
            <w:pPr>
              <w:widowControl/>
              <w:snapToGrid w:val="0"/>
              <w:spacing w:line="400" w:lineRule="exact"/>
              <w:rPr>
                <w:rFonts w:ascii="Times New Roman" w:hAnsi="Times New Roman" w:eastAsia="仿宋" w:cs="Times New Roman"/>
                <w:kern w:val="0"/>
                <w:sz w:val="24"/>
                <w:szCs w:val="24"/>
              </w:rPr>
            </w:pPr>
            <w:r>
              <w:rPr>
                <w:rFonts w:ascii="Times New Roman" w:hAnsi="Times New Roman" w:eastAsia="仿宋" w:cs="Times New Roman"/>
                <w:color w:val="000000"/>
                <w:kern w:val="0"/>
                <w:sz w:val="24"/>
                <w:szCs w:val="24"/>
              </w:rPr>
              <w:t>银行主要结算账户银行流水</w:t>
            </w:r>
          </w:p>
        </w:tc>
      </w:tr>
      <w:tr>
        <w:tblPrEx>
          <w:tblCellMar>
            <w:top w:w="0" w:type="dxa"/>
            <w:left w:w="108" w:type="dxa"/>
            <w:bottom w:w="0" w:type="dxa"/>
            <w:right w:w="108" w:type="dxa"/>
          </w:tblCellMar>
        </w:tblPrEx>
        <w:trPr>
          <w:gridBefore w:val="1"/>
          <w:wBefore w:w="127" w:type="dxa"/>
          <w:trHeight w:val="20" w:hRule="atLeast"/>
          <w:jc w:val="center"/>
        </w:trPr>
        <w:tc>
          <w:tcPr>
            <w:tcW w:w="567" w:type="dxa"/>
            <w:tcBorders>
              <w:top w:val="nil"/>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12</w:t>
            </w:r>
          </w:p>
        </w:tc>
        <w:tc>
          <w:tcPr>
            <w:tcW w:w="9928" w:type="dxa"/>
            <w:gridSpan w:val="9"/>
            <w:tcBorders>
              <w:top w:val="nil"/>
              <w:left w:val="nil"/>
              <w:bottom w:val="single" w:color="auto" w:sz="4" w:space="0"/>
              <w:right w:val="single" w:color="auto" w:sz="4" w:space="0"/>
            </w:tcBorders>
            <w:vAlign w:val="center"/>
          </w:tcPr>
          <w:p>
            <w:pPr>
              <w:widowControl/>
              <w:snapToGrid w:val="0"/>
              <w:spacing w:line="400" w:lineRule="exact"/>
              <w:rPr>
                <w:rFonts w:ascii="Times New Roman" w:hAnsi="Times New Roman" w:eastAsia="仿宋" w:cs="Times New Roman"/>
                <w:kern w:val="0"/>
                <w:sz w:val="24"/>
                <w:szCs w:val="24"/>
              </w:rPr>
            </w:pPr>
            <w:r>
              <w:rPr>
                <w:rFonts w:ascii="Times New Roman" w:hAnsi="Times New Roman" w:eastAsia="仿宋" w:cs="Times New Roman"/>
                <w:color w:val="000000"/>
                <w:kern w:val="0"/>
                <w:sz w:val="24"/>
                <w:szCs w:val="24"/>
              </w:rPr>
              <w:t>纳税凭证复印件</w:t>
            </w:r>
          </w:p>
        </w:tc>
      </w:tr>
      <w:tr>
        <w:tblPrEx>
          <w:tblCellMar>
            <w:top w:w="0" w:type="dxa"/>
            <w:left w:w="108" w:type="dxa"/>
            <w:bottom w:w="0" w:type="dxa"/>
            <w:right w:w="108" w:type="dxa"/>
          </w:tblCellMar>
        </w:tblPrEx>
        <w:trPr>
          <w:gridBefore w:val="1"/>
          <w:wBefore w:w="127" w:type="dxa"/>
          <w:trHeight w:val="20" w:hRule="atLeast"/>
          <w:jc w:val="center"/>
        </w:trPr>
        <w:tc>
          <w:tcPr>
            <w:tcW w:w="567" w:type="dxa"/>
            <w:tcBorders>
              <w:top w:val="nil"/>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13</w:t>
            </w:r>
          </w:p>
        </w:tc>
        <w:tc>
          <w:tcPr>
            <w:tcW w:w="9928" w:type="dxa"/>
            <w:gridSpan w:val="9"/>
            <w:tcBorders>
              <w:top w:val="nil"/>
              <w:left w:val="nil"/>
              <w:bottom w:val="single" w:color="auto" w:sz="4" w:space="0"/>
              <w:right w:val="single" w:color="auto" w:sz="4" w:space="0"/>
            </w:tcBorders>
            <w:vAlign w:val="center"/>
          </w:tcPr>
          <w:p>
            <w:pPr>
              <w:widowControl/>
              <w:snapToGrid w:val="0"/>
              <w:spacing w:line="4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电费、水费单据复印件</w:t>
            </w:r>
          </w:p>
        </w:tc>
      </w:tr>
      <w:tr>
        <w:tblPrEx>
          <w:tblCellMar>
            <w:top w:w="0" w:type="dxa"/>
            <w:left w:w="108" w:type="dxa"/>
            <w:bottom w:w="0" w:type="dxa"/>
            <w:right w:w="108" w:type="dxa"/>
          </w:tblCellMar>
        </w:tblPrEx>
        <w:trPr>
          <w:gridBefore w:val="1"/>
          <w:wBefore w:w="127" w:type="dxa"/>
          <w:trHeight w:val="20" w:hRule="atLeast"/>
          <w:jc w:val="center"/>
        </w:trPr>
        <w:tc>
          <w:tcPr>
            <w:tcW w:w="567" w:type="dxa"/>
            <w:tcBorders>
              <w:top w:val="nil"/>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14</w:t>
            </w:r>
          </w:p>
        </w:tc>
        <w:tc>
          <w:tcPr>
            <w:tcW w:w="9928" w:type="dxa"/>
            <w:gridSpan w:val="9"/>
            <w:tcBorders>
              <w:top w:val="nil"/>
              <w:left w:val="nil"/>
              <w:bottom w:val="single" w:color="auto" w:sz="4" w:space="0"/>
              <w:right w:val="single" w:color="auto" w:sz="4" w:space="0"/>
            </w:tcBorders>
            <w:vAlign w:val="center"/>
          </w:tcPr>
          <w:p>
            <w:pPr>
              <w:widowControl/>
              <w:snapToGrid w:val="0"/>
              <w:spacing w:line="4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担保措施及有关文件（如有，保证人提供资料同借款人）</w:t>
            </w:r>
          </w:p>
        </w:tc>
      </w:tr>
      <w:tr>
        <w:tblPrEx>
          <w:tblCellMar>
            <w:top w:w="0" w:type="dxa"/>
            <w:left w:w="108" w:type="dxa"/>
            <w:bottom w:w="0" w:type="dxa"/>
            <w:right w:w="108" w:type="dxa"/>
          </w:tblCellMar>
        </w:tblPrEx>
        <w:trPr>
          <w:gridBefore w:val="1"/>
          <w:wBefore w:w="127" w:type="dxa"/>
          <w:trHeight w:val="20" w:hRule="atLeast"/>
          <w:jc w:val="center"/>
        </w:trPr>
        <w:tc>
          <w:tcPr>
            <w:tcW w:w="567" w:type="dxa"/>
            <w:tcBorders>
              <w:top w:val="nil"/>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15</w:t>
            </w:r>
          </w:p>
        </w:tc>
        <w:tc>
          <w:tcPr>
            <w:tcW w:w="9928" w:type="dxa"/>
            <w:gridSpan w:val="9"/>
            <w:tcBorders>
              <w:top w:val="nil"/>
              <w:left w:val="nil"/>
              <w:bottom w:val="single" w:color="auto" w:sz="4" w:space="0"/>
              <w:right w:val="single" w:color="auto" w:sz="4" w:space="0"/>
            </w:tcBorders>
            <w:vAlign w:val="center"/>
          </w:tcPr>
          <w:p>
            <w:pPr>
              <w:widowControl/>
              <w:snapToGrid w:val="0"/>
              <w:spacing w:line="4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抵（质）押物相关所有权证、评估报告等(如有)</w:t>
            </w:r>
          </w:p>
        </w:tc>
      </w:tr>
      <w:tr>
        <w:tblPrEx>
          <w:tblCellMar>
            <w:top w:w="0" w:type="dxa"/>
            <w:left w:w="108" w:type="dxa"/>
            <w:bottom w:w="0" w:type="dxa"/>
            <w:right w:w="108" w:type="dxa"/>
          </w:tblCellMar>
        </w:tblPrEx>
        <w:trPr>
          <w:gridBefore w:val="1"/>
          <w:wBefore w:w="127" w:type="dxa"/>
          <w:trHeight w:val="20" w:hRule="atLeast"/>
          <w:jc w:val="center"/>
        </w:trPr>
        <w:tc>
          <w:tcPr>
            <w:tcW w:w="567" w:type="dxa"/>
            <w:tcBorders>
              <w:top w:val="nil"/>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16</w:t>
            </w:r>
          </w:p>
        </w:tc>
        <w:tc>
          <w:tcPr>
            <w:tcW w:w="9928" w:type="dxa"/>
            <w:gridSpan w:val="9"/>
            <w:tcBorders>
              <w:top w:val="nil"/>
              <w:left w:val="nil"/>
              <w:bottom w:val="single" w:color="auto" w:sz="4" w:space="0"/>
              <w:right w:val="single" w:color="auto" w:sz="4" w:space="0"/>
            </w:tcBorders>
            <w:vAlign w:val="center"/>
          </w:tcPr>
          <w:p>
            <w:pPr>
              <w:widowControl/>
              <w:snapToGrid w:val="0"/>
              <w:spacing w:line="400" w:lineRule="exact"/>
              <w:rPr>
                <w:rFonts w:ascii="Times New Roman" w:hAnsi="Times New Roman" w:eastAsia="仿宋" w:cs="Times New Roman"/>
                <w:kern w:val="0"/>
                <w:sz w:val="24"/>
                <w:szCs w:val="24"/>
              </w:rPr>
            </w:pPr>
            <w:r>
              <w:rPr>
                <w:rFonts w:ascii="Times New Roman" w:hAnsi="Times New Roman" w:eastAsia="仿宋" w:cs="Times New Roman"/>
                <w:color w:val="000000"/>
                <w:kern w:val="0"/>
                <w:sz w:val="24"/>
                <w:szCs w:val="24"/>
              </w:rPr>
              <w:t>其他</w:t>
            </w:r>
          </w:p>
        </w:tc>
      </w:tr>
      <w:tr>
        <w:tblPrEx>
          <w:tblCellMar>
            <w:top w:w="0" w:type="dxa"/>
            <w:left w:w="108" w:type="dxa"/>
            <w:bottom w:w="0" w:type="dxa"/>
            <w:right w:w="108" w:type="dxa"/>
          </w:tblCellMar>
        </w:tblPrEx>
        <w:trPr>
          <w:gridBefore w:val="1"/>
          <w:wBefore w:w="127" w:type="dxa"/>
          <w:trHeight w:val="20" w:hRule="atLeast"/>
          <w:jc w:val="center"/>
        </w:trPr>
        <w:tc>
          <w:tcPr>
            <w:tcW w:w="10495" w:type="dxa"/>
            <w:gridSpan w:val="10"/>
            <w:tcBorders>
              <w:top w:val="single" w:color="auto" w:sz="4" w:space="0"/>
              <w:left w:val="single" w:color="auto" w:sz="4" w:space="0"/>
              <w:bottom w:val="single" w:color="auto" w:sz="4" w:space="0"/>
              <w:right w:val="single" w:color="000000" w:sz="4" w:space="0"/>
            </w:tcBorders>
            <w:vAlign w:val="center"/>
          </w:tcPr>
          <w:p>
            <w:pPr>
              <w:widowControl/>
              <w:snapToGrid w:val="0"/>
              <w:spacing w:line="400" w:lineRule="exact"/>
              <w:jc w:val="left"/>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（二）项目相关资料</w:t>
            </w:r>
          </w:p>
        </w:tc>
      </w:tr>
      <w:tr>
        <w:tblPrEx>
          <w:tblCellMar>
            <w:top w:w="0" w:type="dxa"/>
            <w:left w:w="108" w:type="dxa"/>
            <w:bottom w:w="0" w:type="dxa"/>
            <w:right w:w="108" w:type="dxa"/>
          </w:tblCellMar>
        </w:tblPrEx>
        <w:trPr>
          <w:gridBefore w:val="1"/>
          <w:wBefore w:w="127" w:type="dxa"/>
          <w:trHeight w:val="20" w:hRule="atLeast"/>
          <w:jc w:val="center"/>
        </w:trPr>
        <w:tc>
          <w:tcPr>
            <w:tcW w:w="567" w:type="dxa"/>
            <w:tcBorders>
              <w:top w:val="nil"/>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17</w:t>
            </w:r>
          </w:p>
        </w:tc>
        <w:tc>
          <w:tcPr>
            <w:tcW w:w="9928" w:type="dxa"/>
            <w:gridSpan w:val="9"/>
            <w:tcBorders>
              <w:top w:val="nil"/>
              <w:left w:val="nil"/>
              <w:bottom w:val="single" w:color="auto" w:sz="4" w:space="0"/>
              <w:right w:val="single" w:color="auto" w:sz="4" w:space="0"/>
            </w:tcBorders>
            <w:vAlign w:val="center"/>
          </w:tcPr>
          <w:p>
            <w:pPr>
              <w:widowControl/>
              <w:snapToGrid w:val="0"/>
              <w:spacing w:line="4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项目简介</w:t>
            </w:r>
          </w:p>
        </w:tc>
      </w:tr>
      <w:tr>
        <w:tblPrEx>
          <w:tblCellMar>
            <w:top w:w="0" w:type="dxa"/>
            <w:left w:w="108" w:type="dxa"/>
            <w:bottom w:w="0" w:type="dxa"/>
            <w:right w:w="108" w:type="dxa"/>
          </w:tblCellMar>
        </w:tblPrEx>
        <w:trPr>
          <w:gridBefore w:val="1"/>
          <w:wBefore w:w="127" w:type="dxa"/>
          <w:trHeight w:val="20" w:hRule="atLeast"/>
          <w:jc w:val="center"/>
        </w:trPr>
        <w:tc>
          <w:tcPr>
            <w:tcW w:w="567" w:type="dxa"/>
            <w:tcBorders>
              <w:top w:val="nil"/>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18</w:t>
            </w:r>
          </w:p>
        </w:tc>
        <w:tc>
          <w:tcPr>
            <w:tcW w:w="9928" w:type="dxa"/>
            <w:gridSpan w:val="9"/>
            <w:tcBorders>
              <w:top w:val="nil"/>
              <w:left w:val="nil"/>
              <w:bottom w:val="single" w:color="auto" w:sz="4" w:space="0"/>
              <w:right w:val="single" w:color="auto" w:sz="4" w:space="0"/>
            </w:tcBorders>
            <w:vAlign w:val="center"/>
          </w:tcPr>
          <w:p>
            <w:pPr>
              <w:widowControl/>
              <w:snapToGrid w:val="0"/>
              <w:spacing w:line="4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项目立项批文</w:t>
            </w:r>
          </w:p>
        </w:tc>
      </w:tr>
      <w:tr>
        <w:tblPrEx>
          <w:tblCellMar>
            <w:top w:w="0" w:type="dxa"/>
            <w:left w:w="108" w:type="dxa"/>
            <w:bottom w:w="0" w:type="dxa"/>
            <w:right w:w="108" w:type="dxa"/>
          </w:tblCellMar>
        </w:tblPrEx>
        <w:trPr>
          <w:gridBefore w:val="1"/>
          <w:wBefore w:w="127" w:type="dxa"/>
          <w:trHeight w:val="20" w:hRule="atLeast"/>
          <w:jc w:val="center"/>
        </w:trPr>
        <w:tc>
          <w:tcPr>
            <w:tcW w:w="567" w:type="dxa"/>
            <w:tcBorders>
              <w:top w:val="nil"/>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19</w:t>
            </w:r>
          </w:p>
        </w:tc>
        <w:tc>
          <w:tcPr>
            <w:tcW w:w="9928" w:type="dxa"/>
            <w:gridSpan w:val="9"/>
            <w:tcBorders>
              <w:top w:val="nil"/>
              <w:left w:val="nil"/>
              <w:bottom w:val="single" w:color="auto" w:sz="4" w:space="0"/>
              <w:right w:val="single" w:color="auto" w:sz="4" w:space="0"/>
            </w:tcBorders>
            <w:vAlign w:val="center"/>
          </w:tcPr>
          <w:p>
            <w:pPr>
              <w:widowControl/>
              <w:snapToGrid w:val="0"/>
              <w:spacing w:line="4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项目可行性研究报告</w:t>
            </w:r>
          </w:p>
        </w:tc>
      </w:tr>
      <w:tr>
        <w:tblPrEx>
          <w:tblCellMar>
            <w:top w:w="0" w:type="dxa"/>
            <w:left w:w="108" w:type="dxa"/>
            <w:bottom w:w="0" w:type="dxa"/>
            <w:right w:w="108" w:type="dxa"/>
          </w:tblCellMar>
        </w:tblPrEx>
        <w:trPr>
          <w:gridBefore w:val="1"/>
          <w:wBefore w:w="127" w:type="dxa"/>
          <w:trHeight w:val="20" w:hRule="atLeast"/>
          <w:jc w:val="center"/>
        </w:trPr>
        <w:tc>
          <w:tcPr>
            <w:tcW w:w="567" w:type="dxa"/>
            <w:tcBorders>
              <w:top w:val="nil"/>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20</w:t>
            </w:r>
          </w:p>
        </w:tc>
        <w:tc>
          <w:tcPr>
            <w:tcW w:w="9928" w:type="dxa"/>
            <w:gridSpan w:val="9"/>
            <w:tcBorders>
              <w:top w:val="nil"/>
              <w:left w:val="nil"/>
              <w:bottom w:val="single" w:color="auto" w:sz="4" w:space="0"/>
              <w:right w:val="single" w:color="auto" w:sz="4" w:space="0"/>
            </w:tcBorders>
            <w:vAlign w:val="center"/>
          </w:tcPr>
          <w:p>
            <w:pPr>
              <w:widowControl/>
              <w:snapToGrid w:val="0"/>
              <w:spacing w:line="4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项目预算报告</w:t>
            </w:r>
          </w:p>
        </w:tc>
      </w:tr>
      <w:tr>
        <w:tblPrEx>
          <w:tblCellMar>
            <w:top w:w="0" w:type="dxa"/>
            <w:left w:w="108" w:type="dxa"/>
            <w:bottom w:w="0" w:type="dxa"/>
            <w:right w:w="108" w:type="dxa"/>
          </w:tblCellMar>
        </w:tblPrEx>
        <w:trPr>
          <w:gridBefore w:val="1"/>
          <w:wBefore w:w="127" w:type="dxa"/>
          <w:trHeight w:val="20" w:hRule="atLeast"/>
          <w:jc w:val="center"/>
        </w:trPr>
        <w:tc>
          <w:tcPr>
            <w:tcW w:w="567" w:type="dxa"/>
            <w:tcBorders>
              <w:top w:val="nil"/>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21</w:t>
            </w:r>
          </w:p>
        </w:tc>
        <w:tc>
          <w:tcPr>
            <w:tcW w:w="9928" w:type="dxa"/>
            <w:gridSpan w:val="9"/>
            <w:tcBorders>
              <w:top w:val="nil"/>
              <w:left w:val="nil"/>
              <w:bottom w:val="single" w:color="auto" w:sz="4" w:space="0"/>
              <w:right w:val="single" w:color="auto" w:sz="4" w:space="0"/>
            </w:tcBorders>
            <w:vAlign w:val="center"/>
          </w:tcPr>
          <w:p>
            <w:pPr>
              <w:widowControl/>
              <w:snapToGrid w:val="0"/>
              <w:spacing w:line="4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项目规划、环评、用地等各项审批文件</w:t>
            </w:r>
          </w:p>
        </w:tc>
      </w:tr>
      <w:tr>
        <w:tblPrEx>
          <w:tblCellMar>
            <w:top w:w="0" w:type="dxa"/>
            <w:left w:w="108" w:type="dxa"/>
            <w:bottom w:w="0" w:type="dxa"/>
            <w:right w:w="108" w:type="dxa"/>
          </w:tblCellMar>
        </w:tblPrEx>
        <w:trPr>
          <w:gridBefore w:val="1"/>
          <w:wBefore w:w="127" w:type="dxa"/>
          <w:trHeight w:val="20" w:hRule="atLeast"/>
          <w:jc w:val="center"/>
        </w:trPr>
        <w:tc>
          <w:tcPr>
            <w:tcW w:w="567" w:type="dxa"/>
            <w:tcBorders>
              <w:top w:val="nil"/>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22</w:t>
            </w:r>
          </w:p>
        </w:tc>
        <w:tc>
          <w:tcPr>
            <w:tcW w:w="9928" w:type="dxa"/>
            <w:gridSpan w:val="9"/>
            <w:tcBorders>
              <w:top w:val="nil"/>
              <w:left w:val="nil"/>
              <w:bottom w:val="single" w:color="auto" w:sz="4" w:space="0"/>
              <w:right w:val="single" w:color="auto" w:sz="4" w:space="0"/>
            </w:tcBorders>
            <w:vAlign w:val="center"/>
          </w:tcPr>
          <w:p>
            <w:pPr>
              <w:widowControl/>
              <w:snapToGrid w:val="0"/>
              <w:spacing w:line="4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项目用款计划</w:t>
            </w:r>
          </w:p>
        </w:tc>
      </w:tr>
      <w:tr>
        <w:tblPrEx>
          <w:tblCellMar>
            <w:top w:w="0" w:type="dxa"/>
            <w:left w:w="108" w:type="dxa"/>
            <w:bottom w:w="0" w:type="dxa"/>
            <w:right w:w="108" w:type="dxa"/>
          </w:tblCellMar>
        </w:tblPrEx>
        <w:trPr>
          <w:gridBefore w:val="1"/>
          <w:wBefore w:w="127" w:type="dxa"/>
          <w:trHeight w:val="20" w:hRule="atLeast"/>
          <w:jc w:val="center"/>
        </w:trPr>
        <w:tc>
          <w:tcPr>
            <w:tcW w:w="567" w:type="dxa"/>
            <w:tcBorders>
              <w:top w:val="nil"/>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23</w:t>
            </w:r>
          </w:p>
        </w:tc>
        <w:tc>
          <w:tcPr>
            <w:tcW w:w="9928" w:type="dxa"/>
            <w:gridSpan w:val="9"/>
            <w:tcBorders>
              <w:top w:val="nil"/>
              <w:left w:val="nil"/>
              <w:bottom w:val="single" w:color="auto" w:sz="4" w:space="0"/>
              <w:right w:val="single" w:color="auto" w:sz="4" w:space="0"/>
            </w:tcBorders>
            <w:vAlign w:val="center"/>
          </w:tcPr>
          <w:p>
            <w:pPr>
              <w:widowControl/>
              <w:snapToGrid w:val="0"/>
              <w:spacing w:line="4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项目回款及还款计划</w:t>
            </w:r>
          </w:p>
        </w:tc>
      </w:tr>
      <w:tr>
        <w:tblPrEx>
          <w:tblCellMar>
            <w:top w:w="0" w:type="dxa"/>
            <w:left w:w="108" w:type="dxa"/>
            <w:bottom w:w="0" w:type="dxa"/>
            <w:right w:w="108" w:type="dxa"/>
          </w:tblCellMar>
        </w:tblPrEx>
        <w:trPr>
          <w:gridBefore w:val="1"/>
          <w:wBefore w:w="127" w:type="dxa"/>
          <w:trHeight w:val="20" w:hRule="atLeast"/>
          <w:jc w:val="center"/>
        </w:trPr>
        <w:tc>
          <w:tcPr>
            <w:tcW w:w="567" w:type="dxa"/>
            <w:tcBorders>
              <w:top w:val="nil"/>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24</w:t>
            </w:r>
          </w:p>
        </w:tc>
        <w:tc>
          <w:tcPr>
            <w:tcW w:w="9928" w:type="dxa"/>
            <w:gridSpan w:val="9"/>
            <w:tcBorders>
              <w:top w:val="nil"/>
              <w:left w:val="nil"/>
              <w:bottom w:val="single" w:color="auto" w:sz="4" w:space="0"/>
              <w:right w:val="single" w:color="auto" w:sz="4" w:space="0"/>
            </w:tcBorders>
            <w:vAlign w:val="center"/>
          </w:tcPr>
          <w:p>
            <w:pPr>
              <w:widowControl/>
              <w:snapToGrid w:val="0"/>
              <w:spacing w:line="4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其他</w:t>
            </w:r>
          </w:p>
        </w:tc>
      </w:tr>
      <w:tr>
        <w:tblPrEx>
          <w:tblCellMar>
            <w:top w:w="0" w:type="dxa"/>
            <w:left w:w="108" w:type="dxa"/>
            <w:bottom w:w="0" w:type="dxa"/>
            <w:right w:w="108" w:type="dxa"/>
          </w:tblCellMar>
        </w:tblPrEx>
        <w:trPr>
          <w:gridBefore w:val="1"/>
          <w:wBefore w:w="127" w:type="dxa"/>
          <w:trHeight w:val="399" w:hRule="atLeast"/>
          <w:jc w:val="center"/>
        </w:trPr>
        <w:tc>
          <w:tcPr>
            <w:tcW w:w="10495" w:type="dxa"/>
            <w:gridSpan w:val="10"/>
            <w:tcBorders>
              <w:top w:val="nil"/>
              <w:left w:val="nil"/>
              <w:bottom w:val="nil"/>
              <w:right w:val="nil"/>
            </w:tcBorders>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说明：</w:t>
            </w:r>
          </w:p>
        </w:tc>
      </w:tr>
      <w:tr>
        <w:tblPrEx>
          <w:tblCellMar>
            <w:top w:w="0" w:type="dxa"/>
            <w:left w:w="108" w:type="dxa"/>
            <w:bottom w:w="0" w:type="dxa"/>
            <w:right w:w="108" w:type="dxa"/>
          </w:tblCellMar>
        </w:tblPrEx>
        <w:trPr>
          <w:gridBefore w:val="1"/>
          <w:wBefore w:w="127" w:type="dxa"/>
          <w:trHeight w:val="399" w:hRule="atLeast"/>
          <w:jc w:val="center"/>
        </w:trPr>
        <w:tc>
          <w:tcPr>
            <w:tcW w:w="10495" w:type="dxa"/>
            <w:gridSpan w:val="10"/>
            <w:tcBorders>
              <w:top w:val="nil"/>
              <w:left w:val="nil"/>
              <w:bottom w:val="nil"/>
              <w:right w:val="nil"/>
            </w:tcBorders>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1.请根据本清单及时收集并提供原始文件副本或书面说明；</w:t>
            </w:r>
          </w:p>
        </w:tc>
      </w:tr>
      <w:tr>
        <w:tblPrEx>
          <w:tblCellMar>
            <w:top w:w="0" w:type="dxa"/>
            <w:left w:w="108" w:type="dxa"/>
            <w:bottom w:w="0" w:type="dxa"/>
            <w:right w:w="108" w:type="dxa"/>
          </w:tblCellMar>
        </w:tblPrEx>
        <w:trPr>
          <w:gridBefore w:val="1"/>
          <w:wBefore w:w="127" w:type="dxa"/>
          <w:trHeight w:val="399" w:hRule="atLeast"/>
          <w:jc w:val="center"/>
        </w:trPr>
        <w:tc>
          <w:tcPr>
            <w:tcW w:w="10495" w:type="dxa"/>
            <w:gridSpan w:val="10"/>
            <w:tcBorders>
              <w:top w:val="nil"/>
              <w:left w:val="nil"/>
              <w:bottom w:val="nil"/>
              <w:right w:val="nil"/>
            </w:tcBorders>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2.提供的文件和说明，应保证其完整性、真实性和准确性；</w:t>
            </w:r>
          </w:p>
        </w:tc>
      </w:tr>
      <w:tr>
        <w:tblPrEx>
          <w:tblCellMar>
            <w:top w:w="0" w:type="dxa"/>
            <w:left w:w="108" w:type="dxa"/>
            <w:bottom w:w="0" w:type="dxa"/>
            <w:right w:w="108" w:type="dxa"/>
          </w:tblCellMar>
        </w:tblPrEx>
        <w:trPr>
          <w:gridBefore w:val="1"/>
          <w:wBefore w:w="127" w:type="dxa"/>
          <w:trHeight w:val="399" w:hRule="atLeast"/>
          <w:jc w:val="center"/>
        </w:trPr>
        <w:tc>
          <w:tcPr>
            <w:tcW w:w="10495" w:type="dxa"/>
            <w:gridSpan w:val="10"/>
            <w:tcBorders>
              <w:top w:val="nil"/>
              <w:left w:val="nil"/>
              <w:bottom w:val="nil"/>
              <w:right w:val="nil"/>
            </w:tcBorders>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3.提供的文件和说明，如果涉及重大机密事项，请予以特别说明；</w:t>
            </w:r>
          </w:p>
        </w:tc>
      </w:tr>
      <w:tr>
        <w:tblPrEx>
          <w:tblCellMar>
            <w:top w:w="0" w:type="dxa"/>
            <w:left w:w="108" w:type="dxa"/>
            <w:bottom w:w="0" w:type="dxa"/>
            <w:right w:w="108" w:type="dxa"/>
          </w:tblCellMar>
        </w:tblPrEx>
        <w:trPr>
          <w:gridBefore w:val="1"/>
          <w:wBefore w:w="127" w:type="dxa"/>
          <w:trHeight w:val="399" w:hRule="atLeast"/>
          <w:jc w:val="center"/>
        </w:trPr>
        <w:tc>
          <w:tcPr>
            <w:tcW w:w="10495" w:type="dxa"/>
            <w:gridSpan w:val="10"/>
            <w:tcBorders>
              <w:top w:val="nil"/>
              <w:left w:val="nil"/>
              <w:bottom w:val="nil"/>
              <w:right w:val="nil"/>
            </w:tcBorders>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4.本清单中所提要求的材料可以用相关的证明性文件代替；</w:t>
            </w:r>
          </w:p>
        </w:tc>
      </w:tr>
      <w:tr>
        <w:tblPrEx>
          <w:tblCellMar>
            <w:top w:w="0" w:type="dxa"/>
            <w:left w:w="108" w:type="dxa"/>
            <w:bottom w:w="0" w:type="dxa"/>
            <w:right w:w="108" w:type="dxa"/>
          </w:tblCellMar>
        </w:tblPrEx>
        <w:trPr>
          <w:gridBefore w:val="1"/>
          <w:wBefore w:w="127" w:type="dxa"/>
          <w:trHeight w:val="399" w:hRule="atLeast"/>
          <w:jc w:val="center"/>
        </w:trPr>
        <w:tc>
          <w:tcPr>
            <w:tcW w:w="10495" w:type="dxa"/>
            <w:gridSpan w:val="10"/>
            <w:tcBorders>
              <w:top w:val="nil"/>
              <w:left w:val="nil"/>
              <w:bottom w:val="nil"/>
              <w:right w:val="nil"/>
            </w:tcBorders>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5.任何文件如有修改或变更，应当提供最新文本；</w:t>
            </w:r>
          </w:p>
        </w:tc>
      </w:tr>
      <w:tr>
        <w:tblPrEx>
          <w:tblCellMar>
            <w:top w:w="0" w:type="dxa"/>
            <w:left w:w="108" w:type="dxa"/>
            <w:bottom w:w="0" w:type="dxa"/>
            <w:right w:w="108" w:type="dxa"/>
          </w:tblCellMar>
        </w:tblPrEx>
        <w:trPr>
          <w:gridBefore w:val="1"/>
          <w:wBefore w:w="127" w:type="dxa"/>
          <w:trHeight w:val="732" w:hRule="atLeast"/>
          <w:jc w:val="center"/>
        </w:trPr>
        <w:tc>
          <w:tcPr>
            <w:tcW w:w="10495" w:type="dxa"/>
            <w:gridSpan w:val="10"/>
            <w:tcBorders>
              <w:top w:val="nil"/>
              <w:left w:val="nil"/>
              <w:bottom w:val="nil"/>
              <w:right w:val="nil"/>
            </w:tcBorders>
            <w:vAlign w:val="center"/>
          </w:tcPr>
          <w:p>
            <w:pPr>
              <w:widowControl/>
              <w:ind w:left="240" w:hanging="240" w:hangingChars="10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6.本清单未涵盖所需的全部文件，随着尽职调查工作的进一步开展和情况发生变化，可能会增加相关文件。</w:t>
            </w:r>
          </w:p>
        </w:tc>
      </w:tr>
    </w:tbl>
    <w:p>
      <w:pPr>
        <w:snapToGrid w:val="0"/>
        <w:rPr>
          <w:rFonts w:ascii="Times New Roman" w:hAnsi="Times New Roman" w:eastAsia="仿宋" w:cs="Times New Roman"/>
          <w:sz w:val="32"/>
          <w:szCs w:val="32"/>
        </w:rPr>
      </w:pPr>
    </w:p>
    <w:p>
      <w:pPr>
        <w:snapToGrid w:val="0"/>
        <w:ind w:right="81" w:rightChars="39" w:firstLine="640" w:firstLineChars="200"/>
        <w:jc w:val="center"/>
        <w:rPr>
          <w:rFonts w:ascii="Times New Roman" w:hAnsi="Times New Roman" w:eastAsia="仿宋" w:cs="Times New Roman"/>
          <w:sz w:val="32"/>
          <w:szCs w:val="32"/>
        </w:rPr>
      </w:pPr>
    </w:p>
    <w:p>
      <w:pPr>
        <w:snapToGrid w:val="0"/>
        <w:ind w:right="81" w:rightChars="39" w:firstLine="640" w:firstLineChars="200"/>
        <w:jc w:val="center"/>
        <w:rPr>
          <w:rFonts w:ascii="Times New Roman" w:hAnsi="Times New Roman" w:eastAsia="仿宋" w:cs="Times New Roman"/>
          <w:sz w:val="32"/>
          <w:szCs w:val="32"/>
        </w:rPr>
      </w:pPr>
    </w:p>
    <w:p>
      <w:pPr>
        <w:snapToGrid w:val="0"/>
        <w:ind w:right="81" w:rightChars="39" w:firstLine="640" w:firstLineChars="200"/>
        <w:jc w:val="center"/>
        <w:rPr>
          <w:rFonts w:ascii="Times New Roman" w:hAnsi="Times New Roman" w:eastAsia="仿宋" w:cs="Times New Roman"/>
          <w:sz w:val="32"/>
          <w:szCs w:val="32"/>
        </w:rPr>
      </w:pPr>
    </w:p>
    <w:p>
      <w:pPr>
        <w:snapToGrid w:val="0"/>
        <w:ind w:right="81" w:rightChars="39" w:firstLine="640" w:firstLineChars="200"/>
        <w:jc w:val="center"/>
        <w:rPr>
          <w:rFonts w:ascii="Times New Roman" w:hAnsi="Times New Roman" w:eastAsia="仿宋" w:cs="Times New Roman"/>
          <w:sz w:val="32"/>
          <w:szCs w:val="32"/>
        </w:rPr>
      </w:pPr>
    </w:p>
    <w:p>
      <w:pPr>
        <w:snapToGrid w:val="0"/>
        <w:ind w:right="81" w:rightChars="39" w:firstLine="640" w:firstLineChars="200"/>
        <w:jc w:val="center"/>
        <w:rPr>
          <w:rFonts w:ascii="Times New Roman" w:hAnsi="Times New Roman" w:eastAsia="仿宋" w:cs="Times New Roman"/>
          <w:sz w:val="32"/>
          <w:szCs w:val="32"/>
        </w:rPr>
      </w:pPr>
    </w:p>
    <w:p>
      <w:pPr>
        <w:snapToGrid w:val="0"/>
        <w:ind w:right="81" w:rightChars="39" w:firstLine="640" w:firstLineChars="200"/>
        <w:jc w:val="center"/>
        <w:rPr>
          <w:rFonts w:ascii="Times New Roman" w:hAnsi="Times New Roman" w:eastAsia="仿宋" w:cs="Times New Roman"/>
          <w:sz w:val="32"/>
          <w:szCs w:val="32"/>
        </w:rPr>
      </w:pPr>
    </w:p>
    <w:p>
      <w:pPr>
        <w:snapToGrid w:val="0"/>
        <w:rPr>
          <w:rFonts w:ascii="黑体" w:hAnsi="黑体" w:eastAsia="黑体" w:cs="Times New Roman"/>
          <w:sz w:val="32"/>
          <w:szCs w:val="32"/>
        </w:rPr>
      </w:pPr>
      <w:r>
        <w:rPr>
          <w:rFonts w:ascii="黑体" w:hAnsi="黑体" w:eastAsia="黑体" w:cs="Times New Roman"/>
          <w:sz w:val="32"/>
          <w:szCs w:val="32"/>
        </w:rPr>
        <w:t>附件3</w:t>
      </w:r>
    </w:p>
    <w:p>
      <w:pPr>
        <w:spacing w:beforeLines="50" w:afterLines="50"/>
        <w:jc w:val="center"/>
        <w:rPr>
          <w:rFonts w:ascii="Times New Roman" w:hAnsi="Times New Roman" w:eastAsia="方正小标宋_GBK" w:cs="Times New Roman"/>
          <w:sz w:val="32"/>
          <w:szCs w:val="32"/>
        </w:rPr>
      </w:pPr>
      <w:r>
        <w:rPr>
          <w:rFonts w:ascii="Times New Roman" w:hAnsi="Times New Roman" w:eastAsia="方正小标宋_GBK" w:cs="Times New Roman"/>
          <w:sz w:val="44"/>
          <w:szCs w:val="44"/>
        </w:rPr>
        <w:t>承诺函</w:t>
      </w:r>
    </w:p>
    <w:p>
      <w:pPr>
        <w:spacing w:beforeLines="100" w:line="59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1．本企业提交的所有文件、资料、信息和其它内容均真实、准确，并较为完整地反映了主要资产状况和经营信息。</w:t>
      </w:r>
    </w:p>
    <w:p>
      <w:pPr>
        <w:spacing w:line="59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2．本企业提交的所有文件、资料、信息和其它内容不存在任何隐瞒、遗漏及重大误导。</w:t>
      </w:r>
    </w:p>
    <w:p>
      <w:pPr>
        <w:spacing w:line="59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3．本企业经营内容符合国家意识形态要求。</w:t>
      </w:r>
    </w:p>
    <w:p>
      <w:pPr>
        <w:spacing w:line="59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4．本企业承诺严格遵守行业安全生产规定。</w:t>
      </w:r>
    </w:p>
    <w:p>
      <w:pPr>
        <w:spacing w:line="59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特此承诺。</w:t>
      </w:r>
    </w:p>
    <w:p>
      <w:pPr>
        <w:spacing w:line="590" w:lineRule="exact"/>
        <w:rPr>
          <w:rFonts w:ascii="Times New Roman" w:hAnsi="Times New Roman" w:eastAsia="仿宋" w:cs="Times New Roman"/>
          <w:sz w:val="32"/>
          <w:szCs w:val="32"/>
        </w:rPr>
      </w:pPr>
    </w:p>
    <w:p>
      <w:pPr>
        <w:spacing w:line="590" w:lineRule="exact"/>
        <w:rPr>
          <w:rFonts w:ascii="Times New Roman" w:hAnsi="Times New Roman" w:eastAsia="仿宋" w:cs="Times New Roman"/>
          <w:sz w:val="32"/>
          <w:szCs w:val="32"/>
        </w:rPr>
      </w:pPr>
    </w:p>
    <w:p>
      <w:pPr>
        <w:spacing w:line="590" w:lineRule="exact"/>
        <w:rPr>
          <w:rFonts w:ascii="Times New Roman" w:hAnsi="Times New Roman" w:eastAsia="仿宋" w:cs="Times New Roman"/>
          <w:sz w:val="32"/>
          <w:szCs w:val="32"/>
        </w:rPr>
      </w:pPr>
    </w:p>
    <w:p>
      <w:pPr>
        <w:spacing w:line="590" w:lineRule="exact"/>
        <w:ind w:firstLine="4640" w:firstLineChars="1450"/>
        <w:rPr>
          <w:rFonts w:ascii="Times New Roman" w:hAnsi="Times New Roman" w:eastAsia="仿宋" w:cs="Times New Roman"/>
          <w:color w:val="FF0000"/>
          <w:sz w:val="32"/>
          <w:szCs w:val="32"/>
        </w:rPr>
      </w:pPr>
      <w:r>
        <w:rPr>
          <w:rFonts w:ascii="Times New Roman" w:hAnsi="Times New Roman" w:eastAsia="仿宋" w:cs="Times New Roman"/>
          <w:sz w:val="32"/>
          <w:szCs w:val="32"/>
        </w:rPr>
        <w:t>承诺单位：（盖章）</w:t>
      </w:r>
    </w:p>
    <w:p>
      <w:pPr>
        <w:spacing w:line="590" w:lineRule="exact"/>
        <w:ind w:firstLine="4480" w:firstLineChars="1400"/>
        <w:rPr>
          <w:rFonts w:ascii="Times New Roman" w:hAnsi="Times New Roman" w:eastAsia="仿宋" w:cs="Times New Roman"/>
          <w:sz w:val="32"/>
          <w:szCs w:val="32"/>
        </w:rPr>
      </w:pPr>
    </w:p>
    <w:p>
      <w:pPr>
        <w:spacing w:line="590" w:lineRule="exact"/>
        <w:ind w:firstLine="4480" w:firstLineChars="1400"/>
        <w:rPr>
          <w:rFonts w:ascii="Times New Roman" w:hAnsi="Times New Roman" w:eastAsia="仿宋" w:cs="Times New Roman"/>
          <w:color w:val="FF0000"/>
          <w:sz w:val="32"/>
          <w:szCs w:val="32"/>
        </w:rPr>
      </w:pPr>
      <w:r>
        <w:rPr>
          <w:rFonts w:ascii="Times New Roman" w:hAnsi="Times New Roman" w:eastAsia="仿宋" w:cs="Times New Roman"/>
          <w:sz w:val="32"/>
          <w:szCs w:val="32"/>
        </w:rPr>
        <w:t>法定代表人：（签名）</w:t>
      </w:r>
    </w:p>
    <w:p>
      <w:pPr>
        <w:spacing w:line="590" w:lineRule="exact"/>
        <w:rPr>
          <w:rFonts w:ascii="Times New Roman" w:hAnsi="Times New Roman" w:eastAsia="仿宋" w:cs="Times New Roman"/>
          <w:sz w:val="32"/>
          <w:szCs w:val="32"/>
        </w:rPr>
      </w:pPr>
    </w:p>
    <w:p>
      <w:pPr>
        <w:wordWrap w:val="0"/>
        <w:spacing w:line="590" w:lineRule="exact"/>
        <w:ind w:right="1120"/>
        <w:jc w:val="right"/>
        <w:rPr>
          <w:rFonts w:ascii="Times New Roman" w:hAnsi="Times New Roman" w:eastAsia="仿宋" w:cs="Times New Roman"/>
          <w:sz w:val="32"/>
          <w:szCs w:val="32"/>
        </w:rPr>
      </w:pPr>
      <w:r>
        <w:rPr>
          <w:rFonts w:ascii="Times New Roman" w:hAnsi="Times New Roman" w:eastAsia="仿宋" w:cs="Times New Roman"/>
          <w:sz w:val="32"/>
          <w:szCs w:val="32"/>
        </w:rPr>
        <w:t xml:space="preserve">  年  月  日</w:t>
      </w:r>
    </w:p>
    <w:p>
      <w:pPr>
        <w:snapToGrid w:val="0"/>
        <w:ind w:right="81" w:rightChars="39" w:firstLine="640" w:firstLineChars="200"/>
        <w:jc w:val="center"/>
        <w:rPr>
          <w:rFonts w:ascii="Times New Roman" w:hAnsi="Times New Roman" w:eastAsia="仿宋" w:cs="Times New Roman"/>
          <w:sz w:val="32"/>
          <w:szCs w:val="32"/>
        </w:rPr>
      </w:pPr>
    </w:p>
    <w:p>
      <w:pPr>
        <w:snapToGrid w:val="0"/>
        <w:ind w:right="81" w:rightChars="39" w:firstLine="640" w:firstLineChars="200"/>
        <w:jc w:val="center"/>
        <w:rPr>
          <w:rFonts w:ascii="Times New Roman" w:hAnsi="Times New Roman" w:eastAsia="仿宋" w:cs="Times New Roman"/>
          <w:sz w:val="32"/>
          <w:szCs w:val="32"/>
        </w:rPr>
      </w:pPr>
    </w:p>
    <w:p>
      <w:pPr>
        <w:snapToGrid w:val="0"/>
        <w:ind w:right="81" w:rightChars="39"/>
        <w:jc w:val="left"/>
        <w:rPr>
          <w:rFonts w:ascii="Times New Roman" w:hAnsi="Times New Roman" w:eastAsia="仿宋" w:cs="Times New Roman"/>
          <w:sz w:val="32"/>
          <w:szCs w:val="32"/>
        </w:rPr>
      </w:pPr>
    </w:p>
    <w:sectPr>
      <w:footerReference r:id="rId3" w:type="default"/>
      <w:pgSz w:w="11906" w:h="16838"/>
      <w:pgMar w:top="1814" w:right="1531" w:bottom="1985" w:left="153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楷体_GBK">
    <w:altName w:val="Arial Unicode MS"/>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10" w:leftChars="100" w:right="210" w:rightChars="100"/>
      <w:jc w:val="right"/>
      <w:rPr>
        <w:rFonts w:ascii="仿宋" w:hAnsi="仿宋" w:eastAsia="仿宋" w:cs="Times New Roman"/>
        <w:sz w:val="28"/>
        <w:szCs w:val="28"/>
      </w:rPr>
    </w:pPr>
    <w:r>
      <w:rPr>
        <w:rFonts w:ascii="仿宋" w:hAnsi="仿宋" w:eastAsia="仿宋" w:cs="Times New Roman"/>
        <w:sz w:val="28"/>
        <w:szCs w:val="28"/>
      </w:rPr>
      <w:t xml:space="preserve">— </w:t>
    </w:r>
    <w:r>
      <w:rPr>
        <w:rStyle w:val="7"/>
        <w:rFonts w:ascii="Times New Roman" w:hAnsi="Times New Roman" w:eastAsia="仿宋" w:cs="Times New Roman"/>
        <w:sz w:val="28"/>
        <w:szCs w:val="28"/>
      </w:rPr>
      <w:fldChar w:fldCharType="begin"/>
    </w:r>
    <w:r>
      <w:rPr>
        <w:rStyle w:val="7"/>
        <w:rFonts w:ascii="Times New Roman" w:hAnsi="Times New Roman" w:eastAsia="仿宋" w:cs="Times New Roman"/>
        <w:sz w:val="28"/>
        <w:szCs w:val="28"/>
      </w:rPr>
      <w:instrText xml:space="preserve"> PAGE </w:instrText>
    </w:r>
    <w:r>
      <w:rPr>
        <w:rStyle w:val="7"/>
        <w:rFonts w:ascii="Times New Roman" w:hAnsi="Times New Roman" w:eastAsia="仿宋" w:cs="Times New Roman"/>
        <w:sz w:val="28"/>
        <w:szCs w:val="28"/>
      </w:rPr>
      <w:fldChar w:fldCharType="separate"/>
    </w:r>
    <w:r>
      <w:rPr>
        <w:rStyle w:val="7"/>
        <w:rFonts w:ascii="Times New Roman" w:hAnsi="Times New Roman" w:eastAsia="仿宋" w:cs="Times New Roman"/>
        <w:sz w:val="28"/>
        <w:szCs w:val="28"/>
      </w:rPr>
      <w:t>1</w:t>
    </w:r>
    <w:r>
      <w:rPr>
        <w:rStyle w:val="7"/>
        <w:rFonts w:ascii="Times New Roman" w:hAnsi="Times New Roman" w:eastAsia="仿宋" w:cs="Times New Roman"/>
        <w:sz w:val="28"/>
        <w:szCs w:val="28"/>
      </w:rPr>
      <w:fldChar w:fldCharType="end"/>
    </w:r>
    <w:r>
      <w:rPr>
        <w:rFonts w:ascii="仿宋" w:hAnsi="仿宋" w:eastAsia="仿宋" w:cs="Times New Roman"/>
        <w:sz w:val="28"/>
        <w:szCs w:val="28"/>
      </w:rPr>
      <w:t>—</w:t>
    </w:r>
  </w:p>
  <w:p>
    <w:pPr>
      <w:pStyle w:val="3"/>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20DCA7"/>
    <w:multiLevelType w:val="singleLevel"/>
    <w:tmpl w:val="5120DCA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86F6C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unhideWhenUsed/>
    <w:qFormat/>
    <w:uiPriority w:val="99"/>
    <w:rPr>
      <w:color w:val="0000FF" w:themeColor="hyperlink"/>
      <w:u w:val="single"/>
    </w:rPr>
  </w:style>
  <w:style w:type="character" w:customStyle="1" w:styleId="9">
    <w:name w:val="批注框文本 Char"/>
    <w:basedOn w:val="6"/>
    <w:link w:val="2"/>
    <w:semiHidden/>
    <w:qFormat/>
    <w:uiPriority w:val="99"/>
    <w:rPr>
      <w:sz w:val="18"/>
      <w:szCs w:val="18"/>
    </w:r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qFormat/>
    <w:uiPriority w:val="0"/>
    <w:rPr>
      <w:sz w:val="18"/>
      <w:szCs w:val="18"/>
    </w:rPr>
  </w:style>
  <w:style w:type="paragraph" w:customStyle="1" w:styleId="12">
    <w:name w:val="标题1"/>
    <w:basedOn w:val="1"/>
    <w:next w:val="1"/>
    <w:qFormat/>
    <w:uiPriority w:val="0"/>
    <w:pPr>
      <w:tabs>
        <w:tab w:val="left" w:pos="9193"/>
        <w:tab w:val="left" w:pos="9827"/>
      </w:tabs>
      <w:autoSpaceDE w:val="0"/>
      <w:autoSpaceDN w:val="0"/>
      <w:snapToGrid w:val="0"/>
      <w:spacing w:line="700" w:lineRule="atLeast"/>
      <w:jc w:val="center"/>
    </w:pPr>
    <w:rPr>
      <w:rFonts w:ascii="Times New Roman" w:hAnsi="Times New Roman" w:eastAsia="方正小标宋_GBK" w:cs="Times New Roman"/>
      <w:snapToGrid w:val="0"/>
      <w:kern w:val="0"/>
      <w:sz w:val="4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12</Pages>
  <Words>627</Words>
  <Characters>3579</Characters>
  <Lines>29</Lines>
  <Paragraphs>8</Paragraphs>
  <TotalTime>7</TotalTime>
  <ScaleCrop>false</ScaleCrop>
  <LinksUpToDate>false</LinksUpToDate>
  <CharactersWithSpaces>4198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2022-02-28T10:05:00Z</dcterms:created>
  <dc:creator>wenyin</dc:creator>
  <cp:lastModifiedBy>小W</cp:lastModifiedBy>
  <cp:lastPrinted>2022-02-25T00:56:00Z</cp:lastPrinted>
  <dcterms:modified xsi:type="dcterms:W3CDTF">2022-03-01T03:03:56Z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5F382BACB899F170539D186259681AE8</vt:lpwstr>
  </property>
  <property fmtid="{D5CDD505-2E9C-101B-9397-08002B2CF9AE}" pid="3" name="KSOProductBuildVer">
    <vt:lpwstr>2052-11.1.0.11365</vt:lpwstr>
  </property>
</Properties>
</file>