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E6C98" w:rsidP="00AB159A">
      <w:pPr>
        <w:widowControl/>
        <w:shd w:val="clear" w:color="auto" w:fill="FFFFFF"/>
        <w:spacing w:afterLines="50" w:line="560" w:lineRule="atLeast"/>
        <w:jc w:val="center"/>
        <w:rPr>
          <w:rFonts w:ascii="方正小标宋_GBK" w:eastAsia="方正小标宋_GBK" w:hAnsi="方正小标宋_GBK" w:cs="方正小标宋_GBK" w:hint="eastAsia"/>
          <w:color w:val="333333"/>
          <w:kern w:val="0"/>
          <w:sz w:val="40"/>
          <w:szCs w:val="40"/>
        </w:rPr>
      </w:pPr>
      <w:r>
        <w:rPr>
          <w:rFonts w:ascii="方正小标宋_GBK" w:eastAsia="方正小标宋_GBK" w:hAnsi="方正小标宋_GBK" w:cs="方正小标宋_GBK" w:hint="eastAsia"/>
          <w:color w:val="333333"/>
          <w:kern w:val="0"/>
          <w:sz w:val="40"/>
          <w:szCs w:val="40"/>
        </w:rPr>
        <w:t>2023</w:t>
      </w:r>
      <w:r>
        <w:rPr>
          <w:rFonts w:ascii="方正小标宋_GBK" w:eastAsia="方正小标宋_GBK" w:hAnsi="方正小标宋_GBK" w:cs="方正小标宋_GBK" w:hint="eastAsia"/>
          <w:color w:val="333333"/>
          <w:kern w:val="0"/>
          <w:sz w:val="40"/>
          <w:szCs w:val="40"/>
        </w:rPr>
        <w:t>年省以上畜禽遗传资源保护项目、南通市海门区农业农村高质量发展扶持政策——沙乌头猪种质资源保护项目</w:t>
      </w:r>
      <w:r>
        <w:rPr>
          <w:rFonts w:ascii="方正小标宋_GBK" w:eastAsia="方正小标宋_GBK" w:hAnsi="方正小标宋_GBK" w:cs="方正小标宋_GBK" w:hint="eastAsia"/>
          <w:color w:val="333333"/>
          <w:kern w:val="0"/>
          <w:sz w:val="40"/>
          <w:szCs w:val="40"/>
        </w:rPr>
        <w:t>完成情况表</w:t>
      </w:r>
    </w:p>
    <w:tbl>
      <w:tblPr>
        <w:tblW w:w="145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7"/>
        <w:gridCol w:w="2242"/>
        <w:gridCol w:w="9795"/>
        <w:gridCol w:w="1800"/>
      </w:tblGrid>
      <w:tr w:rsidR="00000000">
        <w:trPr>
          <w:jc w:val="center"/>
        </w:trPr>
        <w:tc>
          <w:tcPr>
            <w:tcW w:w="717" w:type="dxa"/>
            <w:vAlign w:val="center"/>
          </w:tcPr>
          <w:p w:rsidR="00000000" w:rsidRDefault="00AE6C98">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序号</w:t>
            </w:r>
          </w:p>
        </w:tc>
        <w:tc>
          <w:tcPr>
            <w:tcW w:w="2242" w:type="dxa"/>
            <w:vAlign w:val="center"/>
          </w:tcPr>
          <w:p w:rsidR="00000000" w:rsidRDefault="00AE6C98">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项目</w:t>
            </w:r>
            <w:r>
              <w:rPr>
                <w:rFonts w:ascii="方正黑体_GBK" w:eastAsia="方正黑体_GBK" w:hAnsi="方正黑体_GBK" w:cs="方正黑体_GBK" w:hint="eastAsia"/>
                <w:sz w:val="24"/>
              </w:rPr>
              <w:t>名称</w:t>
            </w:r>
          </w:p>
        </w:tc>
        <w:tc>
          <w:tcPr>
            <w:tcW w:w="9795" w:type="dxa"/>
            <w:vAlign w:val="center"/>
          </w:tcPr>
          <w:p w:rsidR="00000000" w:rsidRDefault="00AE6C98">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实施</w:t>
            </w:r>
            <w:r>
              <w:rPr>
                <w:rFonts w:ascii="方正黑体_GBK" w:eastAsia="方正黑体_GBK" w:hAnsi="方正黑体_GBK" w:cs="方正黑体_GBK" w:hint="eastAsia"/>
                <w:sz w:val="24"/>
              </w:rPr>
              <w:t>内容</w:t>
            </w:r>
          </w:p>
        </w:tc>
        <w:tc>
          <w:tcPr>
            <w:tcW w:w="1800" w:type="dxa"/>
            <w:vAlign w:val="center"/>
          </w:tcPr>
          <w:p w:rsidR="00000000" w:rsidRDefault="00AE6C98">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验收结果</w:t>
            </w:r>
          </w:p>
        </w:tc>
      </w:tr>
      <w:tr w:rsidR="00000000">
        <w:trPr>
          <w:trHeight w:val="1134"/>
          <w:jc w:val="center"/>
        </w:trPr>
        <w:tc>
          <w:tcPr>
            <w:tcW w:w="717" w:type="dxa"/>
            <w:vMerge w:val="restart"/>
            <w:vAlign w:val="center"/>
          </w:tcPr>
          <w:p w:rsidR="00000000" w:rsidRDefault="00AE6C98">
            <w:pPr>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2242" w:type="dxa"/>
            <w:vMerge w:val="restart"/>
            <w:vAlign w:val="center"/>
          </w:tcPr>
          <w:p w:rsidR="00000000" w:rsidRDefault="00AE6C98">
            <w:pPr>
              <w:widowControl/>
              <w:jc w:val="center"/>
              <w:textAlignment w:val="center"/>
              <w:rPr>
                <w:rFonts w:ascii="宋体" w:hAnsi="宋体" w:cs="宋体" w:hint="eastAsia"/>
                <w:sz w:val="24"/>
              </w:rPr>
            </w:pPr>
            <w:r>
              <w:rPr>
                <w:rFonts w:ascii="宋体" w:hAnsi="宋体" w:cs="宋体" w:hint="eastAsia"/>
                <w:sz w:val="24"/>
              </w:rPr>
              <w:t>2023</w:t>
            </w:r>
            <w:r>
              <w:rPr>
                <w:rFonts w:ascii="宋体" w:hAnsi="宋体" w:cs="宋体" w:hint="eastAsia"/>
                <w:sz w:val="24"/>
              </w:rPr>
              <w:t>年省以上沙乌头猪种质资源保护项目</w:t>
            </w:r>
          </w:p>
        </w:tc>
        <w:tc>
          <w:tcPr>
            <w:tcW w:w="9795" w:type="dxa"/>
            <w:vAlign w:val="center"/>
          </w:tcPr>
          <w:p w:rsidR="00000000" w:rsidRDefault="00AE6C98">
            <w:pPr>
              <w:widowControl/>
              <w:jc w:val="left"/>
              <w:textAlignment w:val="center"/>
              <w:rPr>
                <w:rFonts w:ascii="仿宋_GB2312" w:eastAsia="仿宋_GB2312" w:hAnsi="仿宋_GB2312" w:cs="仿宋_GB2312" w:hint="eastAsia"/>
                <w:color w:val="000000"/>
                <w:sz w:val="24"/>
              </w:rPr>
            </w:pPr>
            <w:r>
              <w:rPr>
                <w:rFonts w:ascii="宋体" w:hAnsi="宋体" w:cs="宋体" w:hint="eastAsia"/>
                <w:sz w:val="24"/>
              </w:rPr>
              <w:t>现场验收时，保种场有沙乌头种母猪</w:t>
            </w:r>
            <w:r>
              <w:rPr>
                <w:rFonts w:ascii="宋体" w:hAnsi="宋体" w:cs="宋体" w:hint="eastAsia"/>
                <w:sz w:val="24"/>
              </w:rPr>
              <w:t>124</w:t>
            </w:r>
            <w:r>
              <w:rPr>
                <w:rFonts w:ascii="宋体" w:hAnsi="宋体" w:cs="宋体" w:hint="eastAsia"/>
                <w:sz w:val="24"/>
              </w:rPr>
              <w:t>头，公猪</w:t>
            </w:r>
            <w:r>
              <w:rPr>
                <w:rFonts w:ascii="宋体" w:hAnsi="宋体" w:cs="宋体" w:hint="eastAsia"/>
                <w:sz w:val="24"/>
              </w:rPr>
              <w:t>14</w:t>
            </w:r>
            <w:r>
              <w:rPr>
                <w:rFonts w:ascii="宋体" w:hAnsi="宋体" w:cs="宋体" w:hint="eastAsia"/>
                <w:sz w:val="24"/>
              </w:rPr>
              <w:t>头，种群血统达</w:t>
            </w:r>
            <w:r>
              <w:rPr>
                <w:rFonts w:ascii="宋体" w:hAnsi="宋体" w:cs="宋体" w:hint="eastAsia"/>
                <w:sz w:val="24"/>
              </w:rPr>
              <w:t>6</w:t>
            </w:r>
            <w:r>
              <w:rPr>
                <w:rFonts w:ascii="宋体" w:hAnsi="宋体" w:cs="宋体" w:hint="eastAsia"/>
                <w:sz w:val="24"/>
              </w:rPr>
              <w:t>个。经查阅养殖档案资料，项目实施期间，沙乌头猪</w:t>
            </w:r>
            <w:r>
              <w:rPr>
                <w:rFonts w:ascii="宋体" w:hAnsi="宋体" w:cs="宋体" w:hint="eastAsia"/>
                <w:sz w:val="24"/>
              </w:rPr>
              <w:t>种群数量稳定，符合项目要求</w:t>
            </w:r>
            <w:r>
              <w:rPr>
                <w:rFonts w:ascii="宋体" w:hAnsi="宋体" w:cs="宋体" w:hint="eastAsia"/>
                <w:sz w:val="24"/>
              </w:rPr>
              <w:t>。</w:t>
            </w:r>
          </w:p>
        </w:tc>
        <w:tc>
          <w:tcPr>
            <w:tcW w:w="1800" w:type="dxa"/>
            <w:vAlign w:val="center"/>
          </w:tcPr>
          <w:p w:rsidR="00000000" w:rsidRDefault="00AE6C9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合格</w:t>
            </w:r>
          </w:p>
        </w:tc>
      </w:tr>
      <w:tr w:rsidR="00000000">
        <w:trPr>
          <w:trHeight w:val="850"/>
          <w:jc w:val="center"/>
        </w:trPr>
        <w:tc>
          <w:tcPr>
            <w:tcW w:w="717" w:type="dxa"/>
            <w:vMerge/>
            <w:vAlign w:val="center"/>
          </w:tcPr>
          <w:p w:rsidR="00000000" w:rsidRDefault="00AE6C98">
            <w:pPr>
              <w:jc w:val="center"/>
              <w:rPr>
                <w:rFonts w:ascii="仿宋_GB2312" w:eastAsia="仿宋_GB2312" w:hAnsi="仿宋_GB2312" w:cs="仿宋_GB2312" w:hint="eastAsia"/>
                <w:sz w:val="24"/>
              </w:rPr>
            </w:pPr>
          </w:p>
        </w:tc>
        <w:tc>
          <w:tcPr>
            <w:tcW w:w="2242" w:type="dxa"/>
            <w:vMerge/>
            <w:vAlign w:val="center"/>
          </w:tcPr>
          <w:p w:rsidR="00000000" w:rsidRDefault="00AE6C98">
            <w:pPr>
              <w:spacing w:line="400" w:lineRule="exact"/>
              <w:jc w:val="center"/>
              <w:rPr>
                <w:rFonts w:ascii="仿宋_GB2312" w:eastAsia="仿宋_GB2312" w:hAnsi="仿宋_GB2312" w:cs="仿宋_GB2312" w:hint="eastAsia"/>
                <w:kern w:val="0"/>
                <w:sz w:val="24"/>
              </w:rPr>
            </w:pPr>
          </w:p>
        </w:tc>
        <w:tc>
          <w:tcPr>
            <w:tcW w:w="9795" w:type="dxa"/>
            <w:vAlign w:val="center"/>
          </w:tcPr>
          <w:p w:rsidR="00000000" w:rsidRDefault="00AE6C98">
            <w:pPr>
              <w:widowControl/>
              <w:jc w:val="left"/>
              <w:textAlignment w:val="center"/>
              <w:rPr>
                <w:rFonts w:ascii="仿宋_GB2312" w:eastAsia="仿宋_GB2312" w:hAnsi="仿宋_GB2312" w:cs="仿宋_GB2312" w:hint="eastAsia"/>
                <w:color w:val="000000"/>
                <w:sz w:val="24"/>
                <w:lang/>
              </w:rPr>
            </w:pPr>
            <w:r>
              <w:rPr>
                <w:rFonts w:ascii="宋体" w:hAnsi="宋体" w:cs="宋体" w:hint="eastAsia"/>
                <w:kern w:val="0"/>
                <w:sz w:val="24"/>
                <w:lang/>
              </w:rPr>
              <w:t>购置饲料</w:t>
            </w:r>
            <w:r>
              <w:rPr>
                <w:rFonts w:hint="eastAsia"/>
                <w:sz w:val="24"/>
              </w:rPr>
              <w:t>158.88</w:t>
            </w:r>
            <w:r>
              <w:rPr>
                <w:rFonts w:hint="eastAsia"/>
                <w:sz w:val="24"/>
              </w:rPr>
              <w:t>吨</w:t>
            </w:r>
            <w:r>
              <w:rPr>
                <w:rFonts w:hint="eastAsia"/>
                <w:sz w:val="24"/>
              </w:rPr>
              <w:t>577056.2</w:t>
            </w:r>
            <w:r>
              <w:rPr>
                <w:rFonts w:ascii="宋体" w:hAnsi="宋体" w:cs="宋体" w:hint="eastAsia"/>
                <w:kern w:val="0"/>
                <w:sz w:val="24"/>
                <w:lang/>
              </w:rPr>
              <w:t>0</w:t>
            </w:r>
            <w:r>
              <w:rPr>
                <w:rFonts w:ascii="宋体" w:hAnsi="宋体" w:cs="宋体" w:hint="eastAsia"/>
                <w:kern w:val="0"/>
                <w:sz w:val="24"/>
                <w:lang/>
              </w:rPr>
              <w:t>元；</w:t>
            </w:r>
            <w:r>
              <w:rPr>
                <w:rFonts w:hint="eastAsia"/>
                <w:sz w:val="24"/>
              </w:rPr>
              <w:t>支付电费</w:t>
            </w:r>
            <w:r>
              <w:rPr>
                <w:rFonts w:hint="eastAsia"/>
                <w:sz w:val="24"/>
              </w:rPr>
              <w:t>41032</w:t>
            </w:r>
            <w:r>
              <w:rPr>
                <w:rFonts w:hint="eastAsia"/>
                <w:sz w:val="24"/>
              </w:rPr>
              <w:t>千瓦时</w:t>
            </w:r>
            <w:r>
              <w:rPr>
                <w:rFonts w:hint="eastAsia"/>
                <w:sz w:val="24"/>
              </w:rPr>
              <w:t>20887.67</w:t>
            </w:r>
            <w:r>
              <w:rPr>
                <w:rFonts w:ascii="宋体" w:hAnsi="宋体" w:cs="宋体" w:hint="eastAsia"/>
                <w:kern w:val="0"/>
                <w:sz w:val="24"/>
                <w:lang/>
              </w:rPr>
              <w:t>元；</w:t>
            </w:r>
            <w:r>
              <w:rPr>
                <w:rFonts w:ascii="宋体" w:hAnsi="宋体" w:cs="宋体" w:hint="eastAsia"/>
                <w:kern w:val="0"/>
                <w:sz w:val="24"/>
                <w:lang/>
              </w:rPr>
              <w:t>支付</w:t>
            </w:r>
            <w:r>
              <w:rPr>
                <w:rFonts w:ascii="宋体" w:hAnsi="宋体" w:cs="宋体" w:hint="eastAsia"/>
                <w:kern w:val="0"/>
                <w:sz w:val="24"/>
                <w:lang/>
              </w:rPr>
              <w:t>水费</w:t>
            </w:r>
            <w:r>
              <w:rPr>
                <w:rFonts w:hint="eastAsia"/>
                <w:sz w:val="24"/>
              </w:rPr>
              <w:t>2274</w:t>
            </w:r>
            <w:r>
              <w:rPr>
                <w:rFonts w:hint="eastAsia"/>
                <w:sz w:val="24"/>
              </w:rPr>
              <w:t>吨</w:t>
            </w:r>
            <w:r>
              <w:rPr>
                <w:rFonts w:hint="eastAsia"/>
                <w:sz w:val="24"/>
              </w:rPr>
              <w:t>6867.48</w:t>
            </w:r>
            <w:r>
              <w:rPr>
                <w:rFonts w:ascii="宋体" w:hAnsi="宋体" w:cs="宋体" w:hint="eastAsia"/>
                <w:kern w:val="0"/>
                <w:sz w:val="24"/>
                <w:lang/>
              </w:rPr>
              <w:t>元。</w:t>
            </w:r>
          </w:p>
        </w:tc>
        <w:tc>
          <w:tcPr>
            <w:tcW w:w="1800" w:type="dxa"/>
            <w:vAlign w:val="center"/>
          </w:tcPr>
          <w:p w:rsidR="00000000" w:rsidRDefault="00AE6C9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合格</w:t>
            </w:r>
          </w:p>
        </w:tc>
      </w:tr>
      <w:tr w:rsidR="00000000">
        <w:trPr>
          <w:trHeight w:val="850"/>
          <w:jc w:val="center"/>
        </w:trPr>
        <w:tc>
          <w:tcPr>
            <w:tcW w:w="717" w:type="dxa"/>
            <w:vMerge/>
            <w:vAlign w:val="center"/>
          </w:tcPr>
          <w:p w:rsidR="00000000" w:rsidRDefault="00AE6C98">
            <w:pPr>
              <w:jc w:val="center"/>
              <w:rPr>
                <w:rFonts w:ascii="仿宋_GB2312" w:eastAsia="仿宋_GB2312" w:hAnsi="仿宋_GB2312" w:cs="仿宋_GB2312" w:hint="eastAsia"/>
                <w:sz w:val="24"/>
              </w:rPr>
            </w:pPr>
          </w:p>
        </w:tc>
        <w:tc>
          <w:tcPr>
            <w:tcW w:w="2242" w:type="dxa"/>
            <w:vMerge/>
            <w:vAlign w:val="center"/>
          </w:tcPr>
          <w:p w:rsidR="00000000" w:rsidRDefault="00AE6C98">
            <w:pPr>
              <w:spacing w:line="400" w:lineRule="exact"/>
              <w:jc w:val="center"/>
              <w:rPr>
                <w:rFonts w:ascii="仿宋_GB2312" w:eastAsia="仿宋_GB2312" w:hAnsi="仿宋_GB2312" w:cs="仿宋_GB2312" w:hint="eastAsia"/>
                <w:kern w:val="0"/>
                <w:sz w:val="24"/>
              </w:rPr>
            </w:pPr>
          </w:p>
        </w:tc>
        <w:tc>
          <w:tcPr>
            <w:tcW w:w="9795" w:type="dxa"/>
            <w:vAlign w:val="center"/>
          </w:tcPr>
          <w:p w:rsidR="00000000" w:rsidRDefault="00AE6C98">
            <w:pPr>
              <w:widowControl/>
              <w:jc w:val="left"/>
              <w:textAlignment w:val="center"/>
              <w:rPr>
                <w:rFonts w:ascii="宋体" w:hAnsi="宋体" w:cs="宋体" w:hint="eastAsia"/>
                <w:kern w:val="0"/>
                <w:sz w:val="24"/>
                <w:lang/>
              </w:rPr>
            </w:pPr>
            <w:r>
              <w:rPr>
                <w:rFonts w:ascii="宋体" w:hAnsi="宋体" w:cs="宋体" w:hint="eastAsia"/>
                <w:kern w:val="0"/>
                <w:sz w:val="24"/>
                <w:lang/>
              </w:rPr>
              <w:t>1.</w:t>
            </w:r>
            <w:r>
              <w:rPr>
                <w:rFonts w:ascii="宋体" w:hAnsi="宋体" w:cs="宋体" w:hint="eastAsia"/>
                <w:kern w:val="0"/>
                <w:sz w:val="24"/>
                <w:lang/>
              </w:rPr>
              <w:t>购置</w:t>
            </w:r>
            <w:r>
              <w:rPr>
                <w:rFonts w:ascii="宋体" w:hAnsi="宋体" w:cs="宋体" w:hint="eastAsia"/>
                <w:kern w:val="0"/>
                <w:sz w:val="24"/>
                <w:lang/>
              </w:rPr>
              <w:t>6</w:t>
            </w:r>
            <w:r>
              <w:rPr>
                <w:rFonts w:ascii="宋体" w:hAnsi="宋体" w:cs="宋体" w:hint="eastAsia"/>
                <w:kern w:val="0"/>
                <w:sz w:val="24"/>
                <w:lang/>
              </w:rPr>
              <w:t>5</w:t>
            </w:r>
            <w:r>
              <w:rPr>
                <w:rFonts w:ascii="宋体" w:hAnsi="宋体" w:cs="宋体" w:hint="eastAsia"/>
                <w:kern w:val="0"/>
                <w:sz w:val="24"/>
                <w:lang/>
              </w:rPr>
              <w:t>00mm*950mm*100mm</w:t>
            </w:r>
            <w:r>
              <w:rPr>
                <w:rFonts w:ascii="宋体" w:hAnsi="宋体" w:cs="宋体" w:hint="eastAsia"/>
                <w:kern w:val="0"/>
                <w:sz w:val="24"/>
                <w:lang/>
              </w:rPr>
              <w:t>高密度保温岩棉夹芯板</w:t>
            </w:r>
            <w:r>
              <w:rPr>
                <w:rFonts w:ascii="宋体" w:hAnsi="宋体" w:cs="宋体" w:hint="eastAsia"/>
                <w:kern w:val="0"/>
                <w:sz w:val="24"/>
                <w:lang/>
              </w:rPr>
              <w:t>168</w:t>
            </w:r>
            <w:r>
              <w:rPr>
                <w:rFonts w:ascii="宋体" w:hAnsi="宋体" w:cs="宋体" w:hint="eastAsia"/>
                <w:kern w:val="0"/>
                <w:sz w:val="24"/>
                <w:lang/>
              </w:rPr>
              <w:t>块</w:t>
            </w:r>
            <w:r>
              <w:rPr>
                <w:rFonts w:ascii="宋体" w:hAnsi="宋体" w:cs="宋体" w:hint="eastAsia"/>
                <w:kern w:val="0"/>
                <w:sz w:val="24"/>
                <w:lang/>
              </w:rPr>
              <w:t>，用于改造</w:t>
            </w:r>
            <w:r>
              <w:rPr>
                <w:rFonts w:ascii="宋体" w:hAnsi="宋体" w:cs="宋体" w:hint="eastAsia"/>
                <w:kern w:val="0"/>
                <w:sz w:val="24"/>
                <w:lang/>
              </w:rPr>
              <w:t>1</w:t>
            </w:r>
            <w:r>
              <w:rPr>
                <w:rFonts w:ascii="宋体" w:hAnsi="宋体" w:cs="宋体" w:hint="eastAsia"/>
                <w:kern w:val="0"/>
                <w:sz w:val="24"/>
                <w:lang/>
              </w:rPr>
              <w:t>栋</w:t>
            </w:r>
            <w:r>
              <w:rPr>
                <w:rFonts w:ascii="宋体" w:hAnsi="宋体" w:cs="宋体" w:hint="eastAsia"/>
                <w:kern w:val="0"/>
                <w:sz w:val="24"/>
                <w:lang/>
              </w:rPr>
              <w:t>育肥舍</w:t>
            </w:r>
            <w:r>
              <w:rPr>
                <w:rFonts w:ascii="宋体" w:hAnsi="宋体" w:cs="宋体" w:hint="eastAsia"/>
                <w:kern w:val="0"/>
                <w:sz w:val="24"/>
                <w:lang/>
              </w:rPr>
              <w:t>和</w:t>
            </w:r>
            <w:r>
              <w:rPr>
                <w:rFonts w:ascii="宋体" w:hAnsi="宋体" w:cs="宋体" w:hint="eastAsia"/>
                <w:kern w:val="0"/>
                <w:sz w:val="24"/>
                <w:lang/>
              </w:rPr>
              <w:t>1</w:t>
            </w:r>
            <w:r>
              <w:rPr>
                <w:rFonts w:ascii="宋体" w:hAnsi="宋体" w:cs="宋体" w:hint="eastAsia"/>
                <w:kern w:val="0"/>
                <w:sz w:val="24"/>
                <w:lang/>
              </w:rPr>
              <w:t>栋</w:t>
            </w:r>
            <w:r>
              <w:rPr>
                <w:rFonts w:ascii="宋体" w:hAnsi="宋体" w:cs="宋体" w:hint="eastAsia"/>
                <w:kern w:val="0"/>
                <w:sz w:val="24"/>
                <w:lang/>
              </w:rPr>
              <w:t>育成舍</w:t>
            </w:r>
            <w:r>
              <w:rPr>
                <w:rFonts w:ascii="宋体" w:hAnsi="宋体" w:cs="宋体" w:hint="eastAsia"/>
                <w:kern w:val="0"/>
                <w:sz w:val="24"/>
                <w:lang/>
              </w:rPr>
              <w:t>；</w:t>
            </w:r>
            <w:r>
              <w:rPr>
                <w:rFonts w:ascii="宋体" w:hAnsi="宋体" w:cs="宋体" w:hint="eastAsia"/>
                <w:kern w:val="0"/>
                <w:sz w:val="24"/>
                <w:lang/>
              </w:rPr>
              <w:t>2.</w:t>
            </w:r>
            <w:r>
              <w:rPr>
                <w:rFonts w:ascii="宋体" w:hAnsi="宋体" w:cs="宋体" w:hint="eastAsia"/>
                <w:kern w:val="0"/>
                <w:sz w:val="24"/>
                <w:lang/>
              </w:rPr>
              <w:t>购置</w:t>
            </w:r>
            <w:r>
              <w:rPr>
                <w:rFonts w:ascii="宋体" w:hAnsi="宋体" w:cs="宋体" w:hint="eastAsia"/>
                <w:kern w:val="0"/>
                <w:sz w:val="24"/>
                <w:lang/>
              </w:rPr>
              <w:t>XSP-H1600</w:t>
            </w:r>
            <w:r>
              <w:rPr>
                <w:rFonts w:ascii="宋体" w:hAnsi="宋体" w:cs="宋体" w:hint="eastAsia"/>
                <w:kern w:val="0"/>
                <w:sz w:val="24"/>
                <w:lang/>
              </w:rPr>
              <w:t>升级款</w:t>
            </w:r>
          </w:p>
          <w:p w:rsidR="00000000" w:rsidRDefault="00AE6C98">
            <w:pPr>
              <w:widowControl/>
              <w:jc w:val="left"/>
              <w:textAlignment w:val="center"/>
              <w:rPr>
                <w:rFonts w:ascii="仿宋_GB2312" w:eastAsia="仿宋_GB2312" w:hAnsi="仿宋_GB2312" w:cs="仿宋_GB2312" w:hint="eastAsia"/>
                <w:color w:val="000000"/>
                <w:sz w:val="24"/>
              </w:rPr>
            </w:pPr>
            <w:r>
              <w:rPr>
                <w:rFonts w:ascii="宋体" w:hAnsi="宋体" w:cs="宋体" w:hint="eastAsia"/>
                <w:kern w:val="0"/>
                <w:sz w:val="24"/>
                <w:lang/>
              </w:rPr>
              <w:t>生物</w:t>
            </w:r>
            <w:r>
              <w:rPr>
                <w:rFonts w:ascii="宋体" w:hAnsi="宋体" w:cs="宋体" w:hint="eastAsia"/>
                <w:kern w:val="0"/>
                <w:sz w:val="24"/>
                <w:lang/>
              </w:rPr>
              <w:t>显微镜</w:t>
            </w:r>
            <w:r>
              <w:rPr>
                <w:rFonts w:ascii="宋体" w:hAnsi="宋体" w:cs="宋体" w:hint="eastAsia"/>
                <w:kern w:val="0"/>
                <w:sz w:val="24"/>
                <w:lang/>
              </w:rPr>
              <w:t>1</w:t>
            </w:r>
            <w:r>
              <w:rPr>
                <w:rFonts w:ascii="宋体" w:hAnsi="宋体" w:cs="宋体" w:hint="eastAsia"/>
                <w:kern w:val="0"/>
                <w:sz w:val="24"/>
                <w:lang/>
              </w:rPr>
              <w:t>台</w:t>
            </w:r>
            <w:r>
              <w:rPr>
                <w:rFonts w:ascii="宋体" w:hAnsi="宋体" w:cs="宋体" w:hint="eastAsia"/>
                <w:kern w:val="0"/>
                <w:sz w:val="24"/>
                <w:lang/>
              </w:rPr>
              <w:t>(</w:t>
            </w:r>
            <w:r>
              <w:rPr>
                <w:rFonts w:ascii="宋体" w:hAnsi="宋体" w:cs="宋体" w:hint="eastAsia"/>
                <w:kern w:val="0"/>
                <w:sz w:val="24"/>
                <w:lang/>
              </w:rPr>
              <w:t>放大倍率</w:t>
            </w:r>
            <w:r>
              <w:rPr>
                <w:rFonts w:ascii="宋体" w:hAnsi="宋体" w:cs="宋体" w:hint="eastAsia"/>
                <w:kern w:val="0"/>
                <w:sz w:val="24"/>
                <w:lang/>
              </w:rPr>
              <w:t>1600</w:t>
            </w:r>
            <w:r>
              <w:rPr>
                <w:rFonts w:ascii="宋体" w:hAnsi="宋体" w:cs="宋体" w:hint="eastAsia"/>
                <w:kern w:val="0"/>
                <w:sz w:val="24"/>
                <w:lang/>
              </w:rPr>
              <w:t>倍</w:t>
            </w:r>
            <w:r>
              <w:rPr>
                <w:rFonts w:ascii="宋体" w:hAnsi="宋体" w:cs="宋体" w:hint="eastAsia"/>
                <w:kern w:val="0"/>
                <w:sz w:val="24"/>
                <w:lang/>
              </w:rPr>
              <w:t>)</w:t>
            </w:r>
            <w:r>
              <w:rPr>
                <w:rFonts w:ascii="宋体" w:hAnsi="宋体" w:cs="宋体" w:hint="eastAsia"/>
                <w:kern w:val="0"/>
                <w:sz w:val="24"/>
                <w:lang/>
              </w:rPr>
              <w:t>；</w:t>
            </w:r>
            <w:r>
              <w:rPr>
                <w:rFonts w:ascii="宋体" w:hAnsi="宋体" w:cs="宋体" w:hint="eastAsia"/>
                <w:kern w:val="0"/>
                <w:sz w:val="24"/>
                <w:lang/>
              </w:rPr>
              <w:t>3.</w:t>
            </w:r>
            <w:r>
              <w:rPr>
                <w:rFonts w:ascii="宋体" w:hAnsi="宋体" w:cs="宋体" w:hint="eastAsia"/>
                <w:kern w:val="0"/>
                <w:sz w:val="24"/>
                <w:lang/>
              </w:rPr>
              <w:t>购置正骑喂料车</w:t>
            </w:r>
            <w:r>
              <w:rPr>
                <w:rFonts w:ascii="宋体" w:hAnsi="宋体" w:cs="宋体" w:hint="eastAsia"/>
                <w:kern w:val="0"/>
                <w:sz w:val="24"/>
                <w:lang/>
              </w:rPr>
              <w:t>1</w:t>
            </w:r>
            <w:r>
              <w:rPr>
                <w:rFonts w:ascii="宋体" w:hAnsi="宋体" w:cs="宋体" w:hint="eastAsia"/>
                <w:kern w:val="0"/>
                <w:sz w:val="24"/>
                <w:lang/>
              </w:rPr>
              <w:t>台</w:t>
            </w:r>
            <w:r>
              <w:rPr>
                <w:rFonts w:ascii="宋体" w:hAnsi="宋体" w:cs="宋体" w:hint="eastAsia"/>
                <w:kern w:val="0"/>
                <w:sz w:val="24"/>
                <w:lang/>
              </w:rPr>
              <w:t>(</w:t>
            </w:r>
            <w:r>
              <w:rPr>
                <w:rFonts w:ascii="宋体" w:hAnsi="宋体" w:cs="宋体" w:hint="eastAsia"/>
                <w:kern w:val="0"/>
                <w:sz w:val="24"/>
                <w:lang/>
              </w:rPr>
              <w:t>车厢尺寸</w:t>
            </w:r>
            <w:r>
              <w:rPr>
                <w:rFonts w:ascii="宋体" w:hAnsi="宋体" w:cs="宋体" w:hint="eastAsia"/>
                <w:kern w:val="0"/>
                <w:sz w:val="24"/>
                <w:lang/>
              </w:rPr>
              <w:t>147cm*90cm)</w:t>
            </w:r>
            <w:r>
              <w:rPr>
                <w:rFonts w:ascii="宋体" w:hAnsi="宋体" w:cs="宋体" w:hint="eastAsia"/>
                <w:kern w:val="0"/>
                <w:sz w:val="24"/>
                <w:lang/>
              </w:rPr>
              <w:t>；</w:t>
            </w:r>
            <w:r>
              <w:rPr>
                <w:rFonts w:ascii="宋体" w:hAnsi="宋体" w:cs="宋体" w:hint="eastAsia"/>
                <w:kern w:val="0"/>
                <w:sz w:val="24"/>
                <w:lang/>
              </w:rPr>
              <w:t>4.</w:t>
            </w:r>
            <w:r>
              <w:rPr>
                <w:rFonts w:ascii="宋体" w:hAnsi="宋体" w:cs="宋体" w:hint="eastAsia"/>
                <w:kern w:val="0"/>
                <w:sz w:val="24"/>
                <w:lang/>
              </w:rPr>
              <w:t>购置海尔</w:t>
            </w:r>
            <w:r>
              <w:rPr>
                <w:rFonts w:ascii="宋体" w:hAnsi="宋体" w:cs="宋体" w:hint="eastAsia"/>
                <w:kern w:val="0"/>
                <w:sz w:val="24"/>
                <w:lang/>
              </w:rPr>
              <w:t>BD-210WGHS9</w:t>
            </w:r>
            <w:r>
              <w:rPr>
                <w:rFonts w:ascii="宋体" w:hAnsi="宋体" w:cs="宋体" w:hint="eastAsia"/>
                <w:kern w:val="0"/>
                <w:sz w:val="24"/>
                <w:lang/>
              </w:rPr>
              <w:t>立式冷冻柜</w:t>
            </w:r>
            <w:r>
              <w:rPr>
                <w:rFonts w:ascii="宋体" w:hAnsi="宋体" w:cs="宋体" w:hint="eastAsia"/>
                <w:kern w:val="0"/>
                <w:sz w:val="24"/>
                <w:lang/>
              </w:rPr>
              <w:t>1</w:t>
            </w:r>
            <w:r>
              <w:rPr>
                <w:rFonts w:ascii="宋体" w:hAnsi="宋体" w:cs="宋体" w:hint="eastAsia"/>
                <w:kern w:val="0"/>
                <w:sz w:val="24"/>
                <w:lang/>
              </w:rPr>
              <w:t>台；</w:t>
            </w:r>
            <w:r>
              <w:rPr>
                <w:rFonts w:ascii="宋体" w:hAnsi="宋体" w:cs="宋体" w:hint="eastAsia"/>
                <w:kern w:val="0"/>
                <w:sz w:val="24"/>
                <w:lang/>
              </w:rPr>
              <w:t>5.</w:t>
            </w:r>
            <w:r>
              <w:rPr>
                <w:rFonts w:ascii="宋体" w:hAnsi="宋体" w:cs="宋体" w:hint="eastAsia"/>
                <w:kern w:val="0"/>
                <w:sz w:val="24"/>
                <w:lang/>
              </w:rPr>
              <w:t>更新监控</w:t>
            </w:r>
            <w:r>
              <w:rPr>
                <w:rFonts w:ascii="宋体" w:hAnsi="宋体" w:cs="宋体" w:hint="eastAsia"/>
                <w:kern w:val="0"/>
                <w:sz w:val="24"/>
                <w:lang/>
              </w:rPr>
              <w:t>1</w:t>
            </w:r>
            <w:r>
              <w:rPr>
                <w:rFonts w:ascii="宋体" w:hAnsi="宋体" w:cs="宋体" w:hint="eastAsia"/>
                <w:kern w:val="0"/>
                <w:sz w:val="24"/>
                <w:lang/>
              </w:rPr>
              <w:t>套（</w:t>
            </w:r>
            <w:r>
              <w:rPr>
                <w:rFonts w:ascii="宋体" w:hAnsi="宋体" w:cs="宋体" w:hint="eastAsia"/>
                <w:kern w:val="0"/>
                <w:sz w:val="24"/>
                <w:lang/>
              </w:rPr>
              <w:t>400</w:t>
            </w:r>
            <w:r>
              <w:rPr>
                <w:rFonts w:ascii="宋体" w:hAnsi="宋体" w:cs="宋体" w:hint="eastAsia"/>
                <w:kern w:val="0"/>
                <w:sz w:val="24"/>
                <w:lang/>
              </w:rPr>
              <w:t>万像素）；</w:t>
            </w:r>
            <w:r>
              <w:rPr>
                <w:rFonts w:ascii="宋体" w:hAnsi="宋体" w:cs="宋体" w:hint="eastAsia"/>
                <w:kern w:val="0"/>
                <w:sz w:val="24"/>
                <w:lang/>
              </w:rPr>
              <w:t>6.</w:t>
            </w:r>
            <w:r>
              <w:rPr>
                <w:rFonts w:ascii="宋体" w:hAnsi="宋体" w:cs="宋体" w:hint="eastAsia"/>
                <w:kern w:val="0"/>
                <w:sz w:val="24"/>
                <w:lang/>
              </w:rPr>
              <w:t>购置</w:t>
            </w:r>
            <w:r>
              <w:rPr>
                <w:rFonts w:ascii="宋体" w:hAnsi="宋体" w:cs="宋体" w:hint="eastAsia"/>
                <w:kern w:val="0"/>
                <w:sz w:val="24"/>
                <w:lang/>
              </w:rPr>
              <w:t>HD6/15M</w:t>
            </w:r>
            <w:r>
              <w:rPr>
                <w:rFonts w:ascii="宋体" w:hAnsi="宋体" w:cs="宋体" w:hint="eastAsia"/>
                <w:kern w:val="0"/>
                <w:sz w:val="24"/>
                <w:lang/>
              </w:rPr>
              <w:t>冲洗机</w:t>
            </w:r>
            <w:r>
              <w:rPr>
                <w:rFonts w:ascii="宋体" w:hAnsi="宋体" w:cs="宋体" w:hint="eastAsia"/>
                <w:kern w:val="0"/>
                <w:sz w:val="24"/>
                <w:lang/>
              </w:rPr>
              <w:t>2</w:t>
            </w:r>
            <w:r>
              <w:rPr>
                <w:rFonts w:ascii="宋体" w:hAnsi="宋体" w:cs="宋体" w:hint="eastAsia"/>
                <w:kern w:val="0"/>
                <w:sz w:val="24"/>
                <w:lang/>
              </w:rPr>
              <w:t>台</w:t>
            </w:r>
            <w:r>
              <w:rPr>
                <w:rFonts w:ascii="宋体" w:hAnsi="宋体" w:cs="宋体" w:hint="eastAsia"/>
                <w:kern w:val="0"/>
                <w:sz w:val="24"/>
                <w:lang/>
              </w:rPr>
              <w:t>(</w:t>
            </w:r>
            <w:r>
              <w:rPr>
                <w:rFonts w:ascii="宋体" w:hAnsi="宋体" w:cs="宋体" w:hint="eastAsia"/>
                <w:kern w:val="0"/>
                <w:sz w:val="24"/>
                <w:lang/>
              </w:rPr>
              <w:t>功率</w:t>
            </w:r>
            <w:r>
              <w:rPr>
                <w:rFonts w:ascii="宋体" w:hAnsi="宋体" w:cs="宋体" w:hint="eastAsia"/>
                <w:kern w:val="0"/>
                <w:sz w:val="24"/>
                <w:lang/>
              </w:rPr>
              <w:t>3100</w:t>
            </w:r>
            <w:r>
              <w:rPr>
                <w:rFonts w:ascii="宋体" w:hAnsi="宋体" w:cs="宋体" w:hint="eastAsia"/>
                <w:kern w:val="0"/>
                <w:sz w:val="24"/>
                <w:lang/>
              </w:rPr>
              <w:t>W)</w:t>
            </w:r>
            <w:r>
              <w:rPr>
                <w:rFonts w:ascii="宋体" w:hAnsi="宋体" w:cs="宋体" w:hint="eastAsia"/>
                <w:kern w:val="0"/>
                <w:sz w:val="24"/>
                <w:lang/>
              </w:rPr>
              <w:t>。</w:t>
            </w:r>
          </w:p>
        </w:tc>
        <w:tc>
          <w:tcPr>
            <w:tcW w:w="1800" w:type="dxa"/>
            <w:vAlign w:val="center"/>
          </w:tcPr>
          <w:p w:rsidR="00000000" w:rsidRDefault="00AE6C9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合格</w:t>
            </w:r>
          </w:p>
        </w:tc>
      </w:tr>
      <w:tr w:rsidR="00000000">
        <w:trPr>
          <w:trHeight w:val="1417"/>
          <w:jc w:val="center"/>
        </w:trPr>
        <w:tc>
          <w:tcPr>
            <w:tcW w:w="717" w:type="dxa"/>
            <w:vAlign w:val="center"/>
          </w:tcPr>
          <w:p w:rsidR="00000000" w:rsidRDefault="00AE6C98">
            <w:pPr>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2242" w:type="dxa"/>
            <w:vAlign w:val="center"/>
          </w:tcPr>
          <w:p w:rsidR="00000000" w:rsidRDefault="00AE6C98">
            <w:pPr>
              <w:widowControl/>
              <w:jc w:val="center"/>
              <w:textAlignment w:val="center"/>
              <w:rPr>
                <w:rFonts w:ascii="宋体" w:hAnsi="宋体" w:cs="宋体" w:hint="eastAsia"/>
                <w:sz w:val="24"/>
              </w:rPr>
            </w:pPr>
            <w:r>
              <w:rPr>
                <w:rFonts w:ascii="宋体" w:hAnsi="宋体" w:cs="宋体" w:hint="eastAsia"/>
                <w:sz w:val="24"/>
              </w:rPr>
              <w:t>2023</w:t>
            </w:r>
            <w:r>
              <w:rPr>
                <w:rFonts w:ascii="宋体" w:hAnsi="宋体" w:cs="宋体" w:hint="eastAsia"/>
                <w:sz w:val="24"/>
              </w:rPr>
              <w:t>年南通市海门区农业农村高质量发展扶持政策沙乌头猪种质资源保护项目</w:t>
            </w:r>
          </w:p>
        </w:tc>
        <w:tc>
          <w:tcPr>
            <w:tcW w:w="9795" w:type="dxa"/>
            <w:vAlign w:val="center"/>
          </w:tcPr>
          <w:p w:rsidR="00000000" w:rsidRDefault="00AE6C98">
            <w:pPr>
              <w:widowControl/>
              <w:jc w:val="left"/>
              <w:textAlignment w:val="center"/>
              <w:rPr>
                <w:rFonts w:ascii="仿宋_GB2312" w:eastAsia="仿宋_GB2312" w:hAnsi="仿宋_GB2312" w:cs="仿宋_GB2312" w:hint="eastAsia"/>
                <w:color w:val="000000"/>
                <w:sz w:val="24"/>
              </w:rPr>
            </w:pPr>
            <w:r>
              <w:rPr>
                <w:rFonts w:ascii="宋体" w:hAnsi="宋体" w:cs="宋体" w:hint="eastAsia"/>
                <w:color w:val="000000"/>
                <w:sz w:val="24"/>
              </w:rPr>
              <w:t>现</w:t>
            </w:r>
            <w:r>
              <w:rPr>
                <w:rFonts w:ascii="宋体" w:hAnsi="宋体" w:cs="宋体" w:hint="eastAsia"/>
                <w:sz w:val="24"/>
              </w:rPr>
              <w:t>场验收时，保种场有沙乌头种母猪</w:t>
            </w:r>
            <w:r>
              <w:rPr>
                <w:rFonts w:ascii="宋体" w:hAnsi="宋体" w:cs="宋体" w:hint="eastAsia"/>
                <w:sz w:val="24"/>
              </w:rPr>
              <w:t>124</w:t>
            </w:r>
            <w:r>
              <w:rPr>
                <w:rFonts w:ascii="宋体" w:hAnsi="宋体" w:cs="宋体" w:hint="eastAsia"/>
                <w:sz w:val="24"/>
              </w:rPr>
              <w:t>头，公猪</w:t>
            </w:r>
            <w:r>
              <w:rPr>
                <w:rFonts w:ascii="宋体" w:hAnsi="宋体" w:cs="宋体" w:hint="eastAsia"/>
                <w:sz w:val="24"/>
              </w:rPr>
              <w:t>14</w:t>
            </w:r>
            <w:r>
              <w:rPr>
                <w:rFonts w:ascii="宋体" w:hAnsi="宋体" w:cs="宋体" w:hint="eastAsia"/>
                <w:sz w:val="24"/>
              </w:rPr>
              <w:t>头，种群血统达</w:t>
            </w:r>
            <w:r>
              <w:rPr>
                <w:rFonts w:ascii="宋体" w:hAnsi="宋体" w:cs="宋体" w:hint="eastAsia"/>
                <w:sz w:val="24"/>
              </w:rPr>
              <w:t>6</w:t>
            </w:r>
            <w:r>
              <w:rPr>
                <w:rFonts w:ascii="宋体" w:hAnsi="宋体" w:cs="宋体" w:hint="eastAsia"/>
                <w:sz w:val="24"/>
              </w:rPr>
              <w:t>个。经查阅养殖档案资料，项目实施期间，</w:t>
            </w:r>
            <w:r>
              <w:rPr>
                <w:rFonts w:ascii="宋体" w:hAnsi="宋体" w:cs="宋体" w:hint="eastAsia"/>
                <w:sz w:val="24"/>
              </w:rPr>
              <w:t>沙乌头猪种群数量逐步恢复，至</w:t>
            </w:r>
            <w:r>
              <w:rPr>
                <w:rFonts w:ascii="宋体" w:hAnsi="宋体" w:cs="宋体" w:hint="eastAsia"/>
                <w:sz w:val="24"/>
              </w:rPr>
              <w:t>2023</w:t>
            </w:r>
            <w:r>
              <w:rPr>
                <w:rFonts w:ascii="宋体" w:hAnsi="宋体" w:cs="宋体" w:hint="eastAsia"/>
                <w:sz w:val="24"/>
              </w:rPr>
              <w:t>年</w:t>
            </w:r>
            <w:r>
              <w:rPr>
                <w:rFonts w:ascii="宋体" w:hAnsi="宋体" w:cs="宋体" w:hint="eastAsia"/>
                <w:sz w:val="24"/>
              </w:rPr>
              <w:t>10</w:t>
            </w:r>
            <w:r>
              <w:rPr>
                <w:rFonts w:ascii="宋体" w:hAnsi="宋体" w:cs="宋体" w:hint="eastAsia"/>
                <w:sz w:val="24"/>
              </w:rPr>
              <w:t>月起，种公猪</w:t>
            </w:r>
            <w:r>
              <w:rPr>
                <w:rFonts w:ascii="宋体" w:hAnsi="宋体" w:cs="宋体" w:hint="eastAsia"/>
                <w:sz w:val="24"/>
              </w:rPr>
              <w:t>13</w:t>
            </w:r>
            <w:r>
              <w:rPr>
                <w:rFonts w:ascii="宋体" w:hAnsi="宋体" w:cs="宋体" w:hint="eastAsia"/>
                <w:sz w:val="24"/>
              </w:rPr>
              <w:t>头，种母猪</w:t>
            </w:r>
            <w:r>
              <w:rPr>
                <w:rFonts w:ascii="宋体" w:hAnsi="宋体" w:cs="宋体" w:hint="eastAsia"/>
                <w:sz w:val="24"/>
              </w:rPr>
              <w:t>113</w:t>
            </w:r>
            <w:r>
              <w:rPr>
                <w:rFonts w:ascii="宋体" w:hAnsi="宋体" w:cs="宋体" w:hint="eastAsia"/>
                <w:sz w:val="24"/>
              </w:rPr>
              <w:t>头，种群数量符合部省要求</w:t>
            </w:r>
            <w:r>
              <w:rPr>
                <w:rFonts w:ascii="宋体" w:hAnsi="宋体" w:cs="宋体" w:hint="eastAsia"/>
                <w:color w:val="000000"/>
                <w:sz w:val="24"/>
              </w:rPr>
              <w:t>。</w:t>
            </w:r>
          </w:p>
        </w:tc>
        <w:tc>
          <w:tcPr>
            <w:tcW w:w="1800" w:type="dxa"/>
            <w:vAlign w:val="center"/>
          </w:tcPr>
          <w:p w:rsidR="00000000" w:rsidRDefault="00AE6C9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合格</w:t>
            </w:r>
          </w:p>
        </w:tc>
      </w:tr>
    </w:tbl>
    <w:p w:rsidR="00AE6C98" w:rsidRDefault="00AE6C98">
      <w:pPr>
        <w:widowControl/>
        <w:shd w:val="clear" w:color="auto" w:fill="FFFFFF"/>
        <w:spacing w:line="520" w:lineRule="atLeast"/>
      </w:pPr>
    </w:p>
    <w:sectPr w:rsidR="00AE6C98">
      <w:pgSz w:w="16838" w:h="11906" w:orient="landscape"/>
      <w:pgMar w:top="1803" w:right="1417" w:bottom="1803" w:left="1417"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C98" w:rsidRDefault="00AE6C98" w:rsidP="00AB159A">
      <w:r>
        <w:separator/>
      </w:r>
    </w:p>
  </w:endnote>
  <w:endnote w:type="continuationSeparator" w:id="0">
    <w:p w:rsidR="00AE6C98" w:rsidRDefault="00AE6C98" w:rsidP="00AB1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0" w:usb1="38CF7CFA" w:usb2="00082016" w:usb3="00000000" w:csb0="00040001" w:csb1="00000000"/>
    <w:embedRegular r:id="rId1" w:subsetted="1" w:fontKey="{1E78A12B-30A4-4649-93FC-0A0BA003AEBB}"/>
  </w:font>
  <w:font w:name="方正黑体_GBK">
    <w:charset w:val="86"/>
    <w:family w:val="auto"/>
    <w:pitch w:val="default"/>
    <w:sig w:usb0="00000001" w:usb1="080E0000" w:usb2="00000000" w:usb3="00000000" w:csb0="00040000" w:csb1="00000000"/>
    <w:embedRegular r:id="rId2" w:subsetted="1" w:fontKey="{9159EDAA-05BE-40F6-8ED4-6F23C6B9888B}"/>
  </w:font>
  <w:font w:name="仿宋_GB2312">
    <w:altName w:val="微软雅黑"/>
    <w:charset w:val="86"/>
    <w:family w:val="modern"/>
    <w:pitch w:val="fixed"/>
    <w:sig w:usb0="00000000" w:usb1="080E0000" w:usb2="00000010" w:usb3="00000000" w:csb0="00040000" w:csb1="00000000"/>
    <w:embedRegular r:id="rId3" w:subsetted="1" w:fontKey="{BFB95F70-60AB-4B3B-AA5D-F4348C5880F3}"/>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C98" w:rsidRDefault="00AE6C98" w:rsidP="00AB159A">
      <w:r>
        <w:separator/>
      </w:r>
    </w:p>
  </w:footnote>
  <w:footnote w:type="continuationSeparator" w:id="0">
    <w:p w:rsidR="00AE6C98" w:rsidRDefault="00AE6C98" w:rsidP="00AB1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proofState w:spelling="clean"/>
  <w:stylePaneFormatFilter w:val="3F01"/>
  <w:defaultTabStop w:val="420"/>
  <w:drawingGridVerticalSpacing w:val="159"/>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AB159A"/>
    <w:rsid w:val="00AE6C98"/>
    <w:rsid w:val="00F25240"/>
    <w:rsid w:val="2C7E72FF"/>
    <w:rsid w:val="30392CE6"/>
    <w:rsid w:val="3D5240EF"/>
    <w:rsid w:val="634A2626"/>
    <w:rsid w:val="6A971D36"/>
    <w:rsid w:val="77CC7B87"/>
    <w:rsid w:val="77F421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uiPriority w:val="99"/>
    <w:qFormat/>
    <w:pPr>
      <w:ind w:firstLineChars="200" w:firstLine="420"/>
    </w:pPr>
  </w:style>
  <w:style w:type="paragraph" w:styleId="a3">
    <w:name w:val="Balloon Text"/>
    <w:basedOn w:val="a"/>
    <w:semiHidden/>
    <w:rPr>
      <w:sz w:val="18"/>
      <w:szCs w:val="18"/>
    </w:rPr>
  </w:style>
  <w:style w:type="paragraph" w:styleId="a4">
    <w:name w:val="footer"/>
    <w:basedOn w:val="a"/>
    <w:link w:val="Char"/>
    <w:pPr>
      <w:tabs>
        <w:tab w:val="center" w:pos="4153"/>
        <w:tab w:val="right" w:pos="8306"/>
      </w:tabs>
      <w:snapToGrid w:val="0"/>
      <w:jc w:val="left"/>
    </w:pPr>
    <w:rPr>
      <w:sz w:val="18"/>
      <w:szCs w:val="18"/>
    </w:rPr>
  </w:style>
  <w:style w:type="character" w:customStyle="1" w:styleId="Char">
    <w:name w:val="页脚 Char"/>
    <w:basedOn w:val="a0"/>
    <w:link w:val="a4"/>
    <w:rPr>
      <w:kern w:val="2"/>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Pr>
      <w:kern w:val="2"/>
      <w:sz w:val="18"/>
      <w:szCs w:val="18"/>
    </w:rPr>
  </w:style>
  <w:style w:type="paragraph" w:styleId="a6">
    <w:name w:val="Normal (Web)"/>
    <w:basedOn w:val="a"/>
    <w:pPr>
      <w:widowControl/>
      <w:spacing w:before="100" w:beforeAutospacing="1" w:after="100" w:afterAutospacing="1"/>
      <w:jc w:val="left"/>
    </w:pPr>
    <w:rPr>
      <w:rFonts w:ascii="宋体" w:hAnsi="宋体" w:cs="宋体"/>
      <w:kern w:val="0"/>
      <w:sz w:val="24"/>
    </w:r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character" w:customStyle="1" w:styleId="font11">
    <w:name w:val="font11"/>
    <w:basedOn w:val="a0"/>
    <w:qFormat/>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496</Characters>
  <Application>Microsoft Office Word</Application>
  <DocSecurity>0</DocSecurity>
  <PresentationFormat/>
  <Lines>4</Lines>
  <Paragraphs>1</Paragraphs>
  <Slides>0</Slides>
  <Notes>0</Notes>
  <HiddenSlides>0</HiddenSlides>
  <MMClips>0</MMClips>
  <ScaleCrop>false</ScaleCrop>
  <Company>China</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月圆人方</dc:creator>
  <cp:lastModifiedBy>Administrator</cp:lastModifiedBy>
  <cp:revision>3</cp:revision>
  <cp:lastPrinted>2023-12-07T05:31:00Z</cp:lastPrinted>
  <dcterms:created xsi:type="dcterms:W3CDTF">2025-04-03T06:11:00Z</dcterms:created>
  <dcterms:modified xsi:type="dcterms:W3CDTF">2025-04-03T06:11:00Z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62A471DDD4834443A3B10235534B5816_13</vt:lpwstr>
  </property>
  <property fmtid="{D5CDD505-2E9C-101B-9397-08002B2CF9AE}" pid="4" name="KSOTemplateDocerSaveRecord">
    <vt:lpwstr>eyJoZGlkIjoiZjliYzk4OTIzNDk4NDc4NDc3YWZjODcwMmIwNjQ3ZTIiLCJ1c2VySWQiOiIzMjEyMDE2NDkifQ==</vt:lpwstr>
  </property>
</Properties>
</file>